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4F6" w:rsidRDefault="007E24F6" w:rsidP="00AC03A8">
      <w:pPr>
        <w:spacing w:line="276" w:lineRule="auto"/>
      </w:pPr>
      <w:bookmarkStart w:id="0" w:name="_Hlk35524118"/>
      <w:bookmarkStart w:id="1" w:name="_GoBack"/>
      <w:bookmarkEnd w:id="1"/>
    </w:p>
    <w:p w:rsidR="007E24F6" w:rsidRPr="007E24F6" w:rsidRDefault="007E24F6" w:rsidP="00AC03A8">
      <w:pPr>
        <w:spacing w:line="276" w:lineRule="auto"/>
      </w:pPr>
    </w:p>
    <w:p w:rsidR="007E24F6" w:rsidRDefault="00544957" w:rsidP="00544957">
      <w:pPr>
        <w:spacing w:line="276" w:lineRule="auto"/>
        <w:jc w:val="right"/>
      </w:pPr>
      <w:r>
        <w:rPr>
          <w:noProof/>
        </w:rPr>
        <w:drawing>
          <wp:inline distT="0" distB="0" distL="0" distR="0" wp14:anchorId="43196B61" wp14:editId="41394466">
            <wp:extent cx="1012077"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781" cy="415121"/>
                    </a:xfrm>
                    <a:prstGeom prst="rect">
                      <a:avLst/>
                    </a:prstGeom>
                    <a:noFill/>
                    <a:ln>
                      <a:noFill/>
                    </a:ln>
                  </pic:spPr>
                </pic:pic>
              </a:graphicData>
            </a:graphic>
          </wp:inline>
        </w:drawing>
      </w:r>
    </w:p>
    <w:bookmarkStart w:id="2" w:name="_MacBuGuideStaticData_10780H"/>
    <w:bookmarkStart w:id="3" w:name="_MacBuGuideStaticData_5547H"/>
    <w:p w:rsidR="00422B5A" w:rsidRPr="00AD18FA" w:rsidRDefault="007E24F6" w:rsidP="00422B5A">
      <w:pPr>
        <w:spacing w:line="276" w:lineRule="auto"/>
      </w:pPr>
      <w:r>
        <w:rPr>
          <w:noProof/>
          <w:lang w:eastAsia="en-GB"/>
        </w:rPr>
        <mc:AlternateContent>
          <mc:Choice Requires="wps">
            <w:drawing>
              <wp:anchor distT="0" distB="0" distL="114300" distR="114300" simplePos="0" relativeHeight="251659264" behindDoc="0" locked="0" layoutInCell="1" allowOverlap="1" wp14:anchorId="6E4F82DB" wp14:editId="7B5BF13C">
                <wp:simplePos x="0" y="0"/>
                <wp:positionH relativeFrom="page">
                  <wp:posOffset>501015</wp:posOffset>
                </wp:positionH>
                <wp:positionV relativeFrom="page">
                  <wp:posOffset>3522345</wp:posOffset>
                </wp:positionV>
                <wp:extent cx="6533515" cy="3187065"/>
                <wp:effectExtent l="0" t="0" r="0" b="0"/>
                <wp:wrapThrough wrapText="bothSides">
                  <wp:wrapPolygon edited="0">
                    <wp:start x="84" y="0"/>
                    <wp:lineTo x="84" y="21346"/>
                    <wp:lineTo x="21413" y="21346"/>
                    <wp:lineTo x="21413" y="0"/>
                    <wp:lineTo x="84"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3515" cy="318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4DA" w:rsidRPr="000D0C64" w:rsidRDefault="007E14DA" w:rsidP="000E6375">
                            <w:pPr>
                              <w:pStyle w:val="Title"/>
                              <w:rPr>
                                <w:color w:val="0072C6"/>
                                <w:sz w:val="72"/>
                                <w:szCs w:val="72"/>
                              </w:rPr>
                            </w:pPr>
                            <w:r>
                              <w:rPr>
                                <w:color w:val="0072C6"/>
                                <w:sz w:val="72"/>
                                <w:szCs w:val="72"/>
                              </w:rPr>
                              <w:t>Communications brief</w:t>
                            </w:r>
                          </w:p>
                          <w:p w:rsidR="007E14DA" w:rsidRDefault="007E14DA" w:rsidP="007E24F6"/>
                          <w:p w:rsidR="007E14DA" w:rsidRPr="007E24F6" w:rsidRDefault="007E14DA" w:rsidP="007E24F6"/>
                          <w:p w:rsidR="007E14DA" w:rsidRDefault="007E14DA" w:rsidP="007E24F6"/>
                          <w:p w:rsidR="007E14DA" w:rsidRDefault="007E14DA" w:rsidP="006E4481">
                            <w:pPr>
                              <w:rPr>
                                <w:b/>
                                <w:color w:val="A00054"/>
                                <w:sz w:val="56"/>
                              </w:rPr>
                            </w:pPr>
                            <w:r>
                              <w:rPr>
                                <w:b/>
                                <w:color w:val="A00054"/>
                                <w:sz w:val="56"/>
                              </w:rPr>
                              <w:t>#</w:t>
                            </w:r>
                            <w:proofErr w:type="spellStart"/>
                            <w:r>
                              <w:rPr>
                                <w:b/>
                                <w:color w:val="A00054"/>
                                <w:sz w:val="56"/>
                              </w:rPr>
                              <w:t>OurNHSpeople</w:t>
                            </w:r>
                            <w:proofErr w:type="spellEnd"/>
                            <w:r>
                              <w:rPr>
                                <w:b/>
                                <w:color w:val="A00054"/>
                                <w:sz w:val="56"/>
                              </w:rPr>
                              <w:t xml:space="preserve"> wellbeing support </w:t>
                            </w:r>
                          </w:p>
                          <w:p w:rsidR="007E14DA" w:rsidRPr="00C62C0B" w:rsidRDefault="007E14DA" w:rsidP="006E4481">
                            <w:pPr>
                              <w:rPr>
                                <w:b/>
                                <w:color w:val="A00054"/>
                                <w:sz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F82DB" id="_x0000_t202" coordsize="21600,21600" o:spt="202" path="m,l,21600r21600,l21600,xe">
                <v:stroke joinstyle="miter"/>
                <v:path gradientshapeok="t" o:connecttype="rect"/>
              </v:shapetype>
              <v:shape id="Text Box 20" o:spid="_x0000_s1026" type="#_x0000_t202" style="position:absolute;margin-left:39.45pt;margin-top:277.35pt;width:514.45pt;height:25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dqQIAAKQFAAAOAAAAZHJzL2Uyb0RvYy54bWysVF1vmzAUfZ+0/2D5nfIRIIBKqjaEaVL3&#10;IbX7AQ6YYA1sZjsh3bT/vmuTpEmrSdM2HpCxL+fec8/xvb7Z9x3aUamY4Dn2rzyMKK9Ezfgmx18e&#10;SyfBSGnCa9IJTnP8RBW+Wbx9cz0OGQ1EK7qaSgQgXGXjkONW6yFzXVW1tCfqSgyUw2EjZE80fMqN&#10;W0syAnrfuYHnxe4oZD1IUVGlYLeYDvHC4jcNrfSnplFUoy7HUJu2b2nfa/N2F9ck20gytKw6lEH+&#10;ooqeMA5JT1AF0QRtJXsF1bNKCiUafVWJ3hVNwypqOQAb33vB5qElA7VcoDlqOLVJ/T/Y6uPus0Ss&#10;znGEESc9SPRI9xrdiT0KbHvGQWUQ9TBAnN7DPshsqarhXlRfFXTQPYsxnVeZMtHr8YOoAZBstbB/&#10;7BvZmyYBbQQwoMfTSQOTtILNOJrNIh+KqeBs5idzL46MSi7Jjr8PUul3VPTILHIsQWQLT3b3Sk+h&#10;xxCTjYuSdZ0VuuMXG4A57UBy+NWcmTKsbj9SL10lqyR0wiBeOaFXFM5tuQyduPTnUTErlsvC/2ny&#10;+mHWsrqm3KQ5esgP/0yjg5sn9U8uUqJjtYEzJSm5WS87iXYEPFza59CQszD3sgzbL+DygpIfhN5d&#10;kDplnMydsAwjJ517ieP56V0ae2EaFuUlpXvG6b9TQmOO0yiIJtv8lptnn9fcSNYzDVOiY32Ok1MQ&#10;yVpK6hWvrbSasG5an7XClP/cCpD7KLR1rDHpZFe9X+8BxTh3Leon8K4U4CwwKIw2WLRCfsdohDGR&#10;Y/VtSyTFqHvP4R6mfhiauWI/wmgOdwbJ85P1+QnhFUDlWGM0LZd6mkXbQbJNC5mmq8XFLdyZhlk3&#10;P1d1uGkwCiypw9gys+b820Y9D9fFLwAAAP//AwBQSwMEFAAGAAgAAAAhABcHRRzgAAAADAEAAA8A&#10;AABkcnMvZG93bnJldi54bWxMj8FKxDAQhu+C7xBG8OYmK7Zda9NFhEURL9Z9gGwTm9JmEpqkrT69&#10;2ZN7m2E+/vn+ar+akcxq8r1FDtsNA6KwtbLHjsPx63C3A+KDQClGi4rDj/Kwr6+vKlFKu+CnmpvQ&#10;kRSCvhQcdAiupNS3WhnhN9YpTLdvOxkR0jp1VE5iSeFmpPeM5dSIHtMHLZx60aodmmg4HOLrm5l/&#10;aXTvTbugdkM8fgyc396sz09AglrDPwxn/aQOdXI62YjSk5FDsXtMJIcseyiAnIEtK1KZU5pYludA&#10;64pelqj/AAAA//8DAFBLAQItABQABgAIAAAAIQC2gziS/gAAAOEBAAATAAAAAAAAAAAAAAAAAAAA&#10;AABbQ29udGVudF9UeXBlc10ueG1sUEsBAi0AFAAGAAgAAAAhADj9If/WAAAAlAEAAAsAAAAAAAAA&#10;AAAAAAAALwEAAF9yZWxzLy5yZWxzUEsBAi0AFAAGAAgAAAAhAI0Kr52pAgAApAUAAA4AAAAAAAAA&#10;AAAAAAAALgIAAGRycy9lMm9Eb2MueG1sUEsBAi0AFAAGAAgAAAAhABcHRRzgAAAADAEAAA8AAAAA&#10;AAAAAAAAAAAAAwUAAGRycy9kb3ducmV2LnhtbFBLBQYAAAAABAAEAPMAAAAQBgAAAAA=&#10;" filled="f" stroked="f">
                <v:path arrowok="t"/>
                <v:textbox>
                  <w:txbxContent>
                    <w:p w:rsidR="007E14DA" w:rsidRPr="000D0C64" w:rsidRDefault="007E14DA" w:rsidP="000E6375">
                      <w:pPr>
                        <w:pStyle w:val="Title"/>
                        <w:rPr>
                          <w:color w:val="0072C6"/>
                          <w:sz w:val="72"/>
                          <w:szCs w:val="72"/>
                        </w:rPr>
                      </w:pPr>
                      <w:r>
                        <w:rPr>
                          <w:color w:val="0072C6"/>
                          <w:sz w:val="72"/>
                          <w:szCs w:val="72"/>
                        </w:rPr>
                        <w:t>Communications brief</w:t>
                      </w:r>
                    </w:p>
                    <w:p w:rsidR="007E14DA" w:rsidRDefault="007E14DA" w:rsidP="007E24F6"/>
                    <w:p w:rsidR="007E14DA" w:rsidRPr="007E24F6" w:rsidRDefault="007E14DA" w:rsidP="007E24F6"/>
                    <w:p w:rsidR="007E14DA" w:rsidRDefault="007E14DA" w:rsidP="007E24F6"/>
                    <w:p w:rsidR="007E14DA" w:rsidRDefault="007E14DA" w:rsidP="006E4481">
                      <w:pPr>
                        <w:rPr>
                          <w:b/>
                          <w:color w:val="A00054"/>
                          <w:sz w:val="56"/>
                        </w:rPr>
                      </w:pPr>
                      <w:r>
                        <w:rPr>
                          <w:b/>
                          <w:color w:val="A00054"/>
                          <w:sz w:val="56"/>
                        </w:rPr>
                        <w:t>#</w:t>
                      </w:r>
                      <w:proofErr w:type="spellStart"/>
                      <w:r>
                        <w:rPr>
                          <w:b/>
                          <w:color w:val="A00054"/>
                          <w:sz w:val="56"/>
                        </w:rPr>
                        <w:t>OurNHSpeople</w:t>
                      </w:r>
                      <w:proofErr w:type="spellEnd"/>
                      <w:r>
                        <w:rPr>
                          <w:b/>
                          <w:color w:val="A00054"/>
                          <w:sz w:val="56"/>
                        </w:rPr>
                        <w:t xml:space="preserve"> wellbeing support </w:t>
                      </w:r>
                    </w:p>
                    <w:p w:rsidR="007E14DA" w:rsidRPr="00C62C0B" w:rsidRDefault="007E14DA" w:rsidP="006E4481">
                      <w:pPr>
                        <w:rPr>
                          <w:b/>
                          <w:color w:val="A00054"/>
                          <w:sz w:val="56"/>
                        </w:rPr>
                      </w:pPr>
                    </w:p>
                  </w:txbxContent>
                </v:textbox>
                <w10:wrap type="through" anchorx="page" anchory="page"/>
              </v:shape>
            </w:pict>
          </mc:Fallback>
        </mc:AlternateContent>
      </w:r>
      <w:r>
        <w:br w:type="page"/>
      </w:r>
      <w:bookmarkEnd w:id="2"/>
      <w:bookmarkEnd w:id="3"/>
    </w:p>
    <w:p w:rsidR="007E24F6" w:rsidRPr="00AD18FA" w:rsidRDefault="007E24F6" w:rsidP="00AC03A8">
      <w:pPr>
        <w:spacing w:line="276" w:lineRule="auto"/>
      </w:pPr>
    </w:p>
    <w:p w:rsidR="007E24F6" w:rsidRDefault="007E24F6" w:rsidP="00AC03A8">
      <w:pPr>
        <w:spacing w:line="276" w:lineRule="auto"/>
      </w:pPr>
    </w:p>
    <w:bookmarkStart w:id="4" w:name="_Toc37072480" w:displacedByCustomXml="next"/>
    <w:sdt>
      <w:sdtPr>
        <w:rPr>
          <w:rFonts w:cs="Times New Roman"/>
          <w:b w:val="0"/>
          <w:color w:val="auto"/>
          <w:kern w:val="0"/>
          <w:sz w:val="24"/>
          <w:szCs w:val="26"/>
        </w:rPr>
        <w:id w:val="420308047"/>
        <w:docPartObj>
          <w:docPartGallery w:val="Table of Contents"/>
          <w:docPartUnique/>
        </w:docPartObj>
      </w:sdtPr>
      <w:sdtEndPr>
        <w:rPr>
          <w:b/>
          <w:noProof/>
        </w:rPr>
      </w:sdtEndPr>
      <w:sdtContent>
        <w:p w:rsidR="007E24F6" w:rsidRPr="000D0C64" w:rsidRDefault="007E24F6" w:rsidP="00AC03A8">
          <w:pPr>
            <w:pStyle w:val="Heading1"/>
            <w:numPr>
              <w:ilvl w:val="0"/>
              <w:numId w:val="0"/>
            </w:numPr>
            <w:spacing w:line="276" w:lineRule="auto"/>
          </w:pPr>
          <w:r w:rsidRPr="000D0C64">
            <w:t>Contents</w:t>
          </w:r>
          <w:bookmarkEnd w:id="4"/>
        </w:p>
        <w:p w:rsidR="007E24F6" w:rsidRPr="00E52ACB" w:rsidRDefault="007E24F6" w:rsidP="00AC03A8">
          <w:pPr>
            <w:spacing w:line="276" w:lineRule="auto"/>
            <w:rPr>
              <w:b/>
              <w:color w:val="1F497D" w:themeColor="text2"/>
              <w:sz w:val="32"/>
              <w:szCs w:val="32"/>
            </w:rPr>
          </w:pPr>
        </w:p>
        <w:p w:rsidR="00094E7C" w:rsidRDefault="007E24F6">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37072480" w:history="1">
            <w:r w:rsidR="00094E7C" w:rsidRPr="000A2675">
              <w:rPr>
                <w:rStyle w:val="Hyperlink"/>
                <w:noProof/>
              </w:rPr>
              <w:t>Contents</w:t>
            </w:r>
            <w:r w:rsidR="00094E7C">
              <w:rPr>
                <w:noProof/>
                <w:webHidden/>
              </w:rPr>
              <w:tab/>
            </w:r>
            <w:r w:rsidR="00094E7C">
              <w:rPr>
                <w:noProof/>
                <w:webHidden/>
              </w:rPr>
              <w:fldChar w:fldCharType="begin"/>
            </w:r>
            <w:r w:rsidR="00094E7C">
              <w:rPr>
                <w:noProof/>
                <w:webHidden/>
              </w:rPr>
              <w:instrText xml:space="preserve"> PAGEREF _Toc37072480 \h </w:instrText>
            </w:r>
            <w:r w:rsidR="00094E7C">
              <w:rPr>
                <w:noProof/>
                <w:webHidden/>
              </w:rPr>
            </w:r>
            <w:r w:rsidR="00094E7C">
              <w:rPr>
                <w:noProof/>
                <w:webHidden/>
              </w:rPr>
              <w:fldChar w:fldCharType="separate"/>
            </w:r>
            <w:r w:rsidR="00094E7C">
              <w:rPr>
                <w:noProof/>
                <w:webHidden/>
              </w:rPr>
              <w:t>2</w:t>
            </w:r>
            <w:r w:rsidR="00094E7C">
              <w:rPr>
                <w:noProof/>
                <w:webHidden/>
              </w:rPr>
              <w:fldChar w:fldCharType="end"/>
            </w:r>
          </w:hyperlink>
        </w:p>
        <w:p w:rsidR="00094E7C" w:rsidRDefault="00D04D15">
          <w:pPr>
            <w:pStyle w:val="TOC1"/>
            <w:tabs>
              <w:tab w:val="left" w:pos="480"/>
            </w:tabs>
            <w:rPr>
              <w:rFonts w:asciiTheme="minorHAnsi" w:eastAsiaTheme="minorEastAsia" w:hAnsiTheme="minorHAnsi" w:cstheme="minorBidi"/>
              <w:bCs w:val="0"/>
              <w:noProof/>
              <w:sz w:val="22"/>
              <w:szCs w:val="22"/>
              <w:lang w:eastAsia="en-GB"/>
            </w:rPr>
          </w:pPr>
          <w:hyperlink w:anchor="_Toc37072481" w:history="1">
            <w:r w:rsidR="00094E7C" w:rsidRPr="000A2675">
              <w:rPr>
                <w:rStyle w:val="Hyperlink"/>
                <w:noProof/>
              </w:rPr>
              <w:t>1</w:t>
            </w:r>
            <w:r w:rsidR="00094E7C">
              <w:rPr>
                <w:rFonts w:asciiTheme="minorHAnsi" w:eastAsiaTheme="minorEastAsia" w:hAnsiTheme="minorHAnsi" w:cstheme="minorBidi"/>
                <w:bCs w:val="0"/>
                <w:noProof/>
                <w:sz w:val="22"/>
                <w:szCs w:val="22"/>
                <w:lang w:eastAsia="en-GB"/>
              </w:rPr>
              <w:tab/>
            </w:r>
            <w:r w:rsidR="00094E7C" w:rsidRPr="000A2675">
              <w:rPr>
                <w:rStyle w:val="Hyperlink"/>
                <w:noProof/>
              </w:rPr>
              <w:t>Background</w:t>
            </w:r>
            <w:r w:rsidR="00094E7C">
              <w:rPr>
                <w:noProof/>
                <w:webHidden/>
              </w:rPr>
              <w:tab/>
            </w:r>
            <w:r w:rsidR="00094E7C">
              <w:rPr>
                <w:noProof/>
                <w:webHidden/>
              </w:rPr>
              <w:fldChar w:fldCharType="begin"/>
            </w:r>
            <w:r w:rsidR="00094E7C">
              <w:rPr>
                <w:noProof/>
                <w:webHidden/>
              </w:rPr>
              <w:instrText xml:space="preserve"> PAGEREF _Toc37072481 \h </w:instrText>
            </w:r>
            <w:r w:rsidR="00094E7C">
              <w:rPr>
                <w:noProof/>
                <w:webHidden/>
              </w:rPr>
            </w:r>
            <w:r w:rsidR="00094E7C">
              <w:rPr>
                <w:noProof/>
                <w:webHidden/>
              </w:rPr>
              <w:fldChar w:fldCharType="separate"/>
            </w:r>
            <w:r w:rsidR="00094E7C">
              <w:rPr>
                <w:noProof/>
                <w:webHidden/>
              </w:rPr>
              <w:t>3</w:t>
            </w:r>
            <w:r w:rsidR="00094E7C">
              <w:rPr>
                <w:noProof/>
                <w:webHidden/>
              </w:rPr>
              <w:fldChar w:fldCharType="end"/>
            </w:r>
          </w:hyperlink>
        </w:p>
        <w:p w:rsidR="00094E7C" w:rsidRDefault="00D04D15">
          <w:pPr>
            <w:pStyle w:val="TOC1"/>
            <w:tabs>
              <w:tab w:val="left" w:pos="480"/>
            </w:tabs>
            <w:rPr>
              <w:rFonts w:asciiTheme="minorHAnsi" w:eastAsiaTheme="minorEastAsia" w:hAnsiTheme="minorHAnsi" w:cstheme="minorBidi"/>
              <w:bCs w:val="0"/>
              <w:noProof/>
              <w:sz w:val="22"/>
              <w:szCs w:val="22"/>
              <w:lang w:eastAsia="en-GB"/>
            </w:rPr>
          </w:pPr>
          <w:hyperlink w:anchor="_Toc37072482" w:history="1">
            <w:r w:rsidR="00094E7C" w:rsidRPr="000A2675">
              <w:rPr>
                <w:rStyle w:val="Hyperlink"/>
                <w:noProof/>
              </w:rPr>
              <w:t>2</w:t>
            </w:r>
            <w:r w:rsidR="00094E7C">
              <w:rPr>
                <w:rFonts w:asciiTheme="minorHAnsi" w:eastAsiaTheme="minorEastAsia" w:hAnsiTheme="minorHAnsi" w:cstheme="minorBidi"/>
                <w:bCs w:val="0"/>
                <w:noProof/>
                <w:sz w:val="22"/>
                <w:szCs w:val="22"/>
                <w:lang w:eastAsia="en-GB"/>
              </w:rPr>
              <w:tab/>
            </w:r>
            <w:r w:rsidR="00094E7C" w:rsidRPr="000A2675">
              <w:rPr>
                <w:rStyle w:val="Hyperlink"/>
                <w:noProof/>
              </w:rPr>
              <w:t>Key messages</w:t>
            </w:r>
            <w:r w:rsidR="00094E7C">
              <w:rPr>
                <w:noProof/>
                <w:webHidden/>
              </w:rPr>
              <w:tab/>
            </w:r>
            <w:r w:rsidR="00094E7C">
              <w:rPr>
                <w:noProof/>
                <w:webHidden/>
              </w:rPr>
              <w:fldChar w:fldCharType="begin"/>
            </w:r>
            <w:r w:rsidR="00094E7C">
              <w:rPr>
                <w:noProof/>
                <w:webHidden/>
              </w:rPr>
              <w:instrText xml:space="preserve"> PAGEREF _Toc37072482 \h </w:instrText>
            </w:r>
            <w:r w:rsidR="00094E7C">
              <w:rPr>
                <w:noProof/>
                <w:webHidden/>
              </w:rPr>
            </w:r>
            <w:r w:rsidR="00094E7C">
              <w:rPr>
                <w:noProof/>
                <w:webHidden/>
              </w:rPr>
              <w:fldChar w:fldCharType="separate"/>
            </w:r>
            <w:r w:rsidR="00094E7C">
              <w:rPr>
                <w:noProof/>
                <w:webHidden/>
              </w:rPr>
              <w:t>3</w:t>
            </w:r>
            <w:r w:rsidR="00094E7C">
              <w:rPr>
                <w:noProof/>
                <w:webHidden/>
              </w:rPr>
              <w:fldChar w:fldCharType="end"/>
            </w:r>
          </w:hyperlink>
        </w:p>
        <w:p w:rsidR="00094E7C" w:rsidRDefault="00D04D15">
          <w:pPr>
            <w:pStyle w:val="TOC1"/>
            <w:tabs>
              <w:tab w:val="left" w:pos="480"/>
            </w:tabs>
            <w:rPr>
              <w:rFonts w:asciiTheme="minorHAnsi" w:eastAsiaTheme="minorEastAsia" w:hAnsiTheme="minorHAnsi" w:cstheme="minorBidi"/>
              <w:bCs w:val="0"/>
              <w:noProof/>
              <w:sz w:val="22"/>
              <w:szCs w:val="22"/>
              <w:lang w:eastAsia="en-GB"/>
            </w:rPr>
          </w:pPr>
          <w:hyperlink w:anchor="_Toc37072483" w:history="1">
            <w:r w:rsidR="00094E7C" w:rsidRPr="000A2675">
              <w:rPr>
                <w:rStyle w:val="Hyperlink"/>
                <w:noProof/>
              </w:rPr>
              <w:t>3</w:t>
            </w:r>
            <w:r w:rsidR="00094E7C">
              <w:rPr>
                <w:rFonts w:asciiTheme="minorHAnsi" w:eastAsiaTheme="minorEastAsia" w:hAnsiTheme="minorHAnsi" w:cstheme="minorBidi"/>
                <w:bCs w:val="0"/>
                <w:noProof/>
                <w:sz w:val="22"/>
                <w:szCs w:val="22"/>
                <w:lang w:eastAsia="en-GB"/>
              </w:rPr>
              <w:tab/>
            </w:r>
            <w:r w:rsidR="00094E7C" w:rsidRPr="000A2675">
              <w:rPr>
                <w:rStyle w:val="Hyperlink"/>
                <w:noProof/>
              </w:rPr>
              <w:t>Communications copy</w:t>
            </w:r>
            <w:r w:rsidR="00094E7C">
              <w:rPr>
                <w:noProof/>
                <w:webHidden/>
              </w:rPr>
              <w:tab/>
            </w:r>
            <w:r w:rsidR="00094E7C">
              <w:rPr>
                <w:noProof/>
                <w:webHidden/>
              </w:rPr>
              <w:fldChar w:fldCharType="begin"/>
            </w:r>
            <w:r w:rsidR="00094E7C">
              <w:rPr>
                <w:noProof/>
                <w:webHidden/>
              </w:rPr>
              <w:instrText xml:space="preserve"> PAGEREF _Toc37072483 \h </w:instrText>
            </w:r>
            <w:r w:rsidR="00094E7C">
              <w:rPr>
                <w:noProof/>
                <w:webHidden/>
              </w:rPr>
            </w:r>
            <w:r w:rsidR="00094E7C">
              <w:rPr>
                <w:noProof/>
                <w:webHidden/>
              </w:rPr>
              <w:fldChar w:fldCharType="separate"/>
            </w:r>
            <w:r w:rsidR="00094E7C">
              <w:rPr>
                <w:noProof/>
                <w:webHidden/>
              </w:rPr>
              <w:t>4</w:t>
            </w:r>
            <w:r w:rsidR="00094E7C">
              <w:rPr>
                <w:noProof/>
                <w:webHidden/>
              </w:rPr>
              <w:fldChar w:fldCharType="end"/>
            </w:r>
          </w:hyperlink>
        </w:p>
        <w:p w:rsidR="00094E7C" w:rsidRDefault="00D04D15">
          <w:pPr>
            <w:pStyle w:val="TOC1"/>
            <w:tabs>
              <w:tab w:val="left" w:pos="480"/>
            </w:tabs>
            <w:rPr>
              <w:rFonts w:asciiTheme="minorHAnsi" w:eastAsiaTheme="minorEastAsia" w:hAnsiTheme="minorHAnsi" w:cstheme="minorBidi"/>
              <w:bCs w:val="0"/>
              <w:noProof/>
              <w:sz w:val="22"/>
              <w:szCs w:val="22"/>
              <w:lang w:eastAsia="en-GB"/>
            </w:rPr>
          </w:pPr>
          <w:hyperlink w:anchor="_Toc37072484" w:history="1">
            <w:r w:rsidR="00094E7C" w:rsidRPr="000A2675">
              <w:rPr>
                <w:rStyle w:val="Hyperlink"/>
                <w:noProof/>
              </w:rPr>
              <w:t>4</w:t>
            </w:r>
            <w:r w:rsidR="00094E7C">
              <w:rPr>
                <w:rFonts w:asciiTheme="minorHAnsi" w:eastAsiaTheme="minorEastAsia" w:hAnsiTheme="minorHAnsi" w:cstheme="minorBidi"/>
                <w:bCs w:val="0"/>
                <w:noProof/>
                <w:sz w:val="22"/>
                <w:szCs w:val="22"/>
                <w:lang w:eastAsia="en-GB"/>
              </w:rPr>
              <w:tab/>
            </w:r>
            <w:r w:rsidR="00094E7C" w:rsidRPr="000A2675">
              <w:rPr>
                <w:rStyle w:val="Hyperlink"/>
                <w:noProof/>
              </w:rPr>
              <w:t>Summary of current offers</w:t>
            </w:r>
            <w:r w:rsidR="00094E7C">
              <w:rPr>
                <w:noProof/>
                <w:webHidden/>
              </w:rPr>
              <w:tab/>
            </w:r>
            <w:r w:rsidR="00094E7C">
              <w:rPr>
                <w:noProof/>
                <w:webHidden/>
              </w:rPr>
              <w:fldChar w:fldCharType="begin"/>
            </w:r>
            <w:r w:rsidR="00094E7C">
              <w:rPr>
                <w:noProof/>
                <w:webHidden/>
              </w:rPr>
              <w:instrText xml:space="preserve"> PAGEREF _Toc37072484 \h </w:instrText>
            </w:r>
            <w:r w:rsidR="00094E7C">
              <w:rPr>
                <w:noProof/>
                <w:webHidden/>
              </w:rPr>
            </w:r>
            <w:r w:rsidR="00094E7C">
              <w:rPr>
                <w:noProof/>
                <w:webHidden/>
              </w:rPr>
              <w:fldChar w:fldCharType="separate"/>
            </w:r>
            <w:r w:rsidR="00094E7C">
              <w:rPr>
                <w:noProof/>
                <w:webHidden/>
              </w:rPr>
              <w:t>5</w:t>
            </w:r>
            <w:r w:rsidR="00094E7C">
              <w:rPr>
                <w:noProof/>
                <w:webHidden/>
              </w:rPr>
              <w:fldChar w:fldCharType="end"/>
            </w:r>
          </w:hyperlink>
        </w:p>
        <w:p w:rsidR="007E24F6" w:rsidRDefault="007E24F6" w:rsidP="00AC03A8">
          <w:pPr>
            <w:spacing w:line="276" w:lineRule="auto"/>
          </w:pPr>
          <w:r>
            <w:rPr>
              <w:b/>
              <w:noProof/>
            </w:rPr>
            <w:fldChar w:fldCharType="end"/>
          </w:r>
        </w:p>
      </w:sdtContent>
    </w:sdt>
    <w:p w:rsidR="007E24F6" w:rsidRDefault="007E24F6" w:rsidP="00AC03A8">
      <w:pPr>
        <w:spacing w:line="276" w:lineRule="auto"/>
      </w:pPr>
    </w:p>
    <w:p w:rsidR="007E24F6" w:rsidRPr="00023944" w:rsidRDefault="007E24F6" w:rsidP="00AC03A8">
      <w:pPr>
        <w:spacing w:line="276" w:lineRule="auto"/>
        <w:rPr>
          <w:i/>
        </w:rPr>
      </w:pPr>
    </w:p>
    <w:p w:rsidR="007E24F6" w:rsidRDefault="007E24F6" w:rsidP="00AC03A8">
      <w:pPr>
        <w:spacing w:line="276" w:lineRule="auto"/>
        <w:rPr>
          <w:rFonts w:cs="Arial"/>
          <w:color w:val="0072C6"/>
          <w:kern w:val="32"/>
          <w:sz w:val="32"/>
          <w:szCs w:val="32"/>
        </w:rPr>
      </w:pPr>
      <w:r>
        <w:br w:type="page"/>
      </w:r>
    </w:p>
    <w:p w:rsidR="00E158A2" w:rsidRDefault="00E158A2" w:rsidP="006750E1">
      <w:pPr>
        <w:spacing w:line="276" w:lineRule="auto"/>
      </w:pPr>
    </w:p>
    <w:p w:rsidR="007E24F6" w:rsidRDefault="00C549DA" w:rsidP="00AC03A8">
      <w:pPr>
        <w:pStyle w:val="Heading1"/>
        <w:spacing w:line="276" w:lineRule="auto"/>
      </w:pPr>
      <w:bookmarkStart w:id="5" w:name="_Toc37072481"/>
      <w:r>
        <w:t>Background</w:t>
      </w:r>
      <w:bookmarkEnd w:id="5"/>
    </w:p>
    <w:p w:rsidR="004F0939" w:rsidRPr="0043778B" w:rsidRDefault="000C6415" w:rsidP="00F97BC1">
      <w:pPr>
        <w:rPr>
          <w:rFonts w:asciiTheme="minorHAnsi" w:hAnsiTheme="minorHAnsi" w:cstheme="minorHAnsi"/>
          <w:szCs w:val="24"/>
        </w:rPr>
      </w:pPr>
      <w:r w:rsidRPr="0043778B">
        <w:rPr>
          <w:rFonts w:asciiTheme="minorHAnsi" w:hAnsiTheme="minorHAnsi" w:cstheme="minorHAnsi"/>
          <w:szCs w:val="24"/>
        </w:rPr>
        <w:t xml:space="preserve">         </w:t>
      </w:r>
    </w:p>
    <w:p w:rsidR="00C549DA" w:rsidRPr="0083031F" w:rsidRDefault="00C549DA" w:rsidP="00C549DA">
      <w:pPr>
        <w:rPr>
          <w:rFonts w:cs="Arial"/>
          <w:color w:val="242424"/>
          <w:szCs w:val="24"/>
          <w:shd w:val="clear" w:color="auto" w:fill="FFFFFF"/>
        </w:rPr>
      </w:pPr>
      <w:bookmarkStart w:id="6" w:name="_Hlk32837256"/>
      <w:r w:rsidRPr="0083031F">
        <w:rPr>
          <w:rFonts w:cs="Arial"/>
          <w:color w:val="242424"/>
          <w:szCs w:val="24"/>
          <w:shd w:val="clear" w:color="auto" w:fill="FFFFFF"/>
        </w:rPr>
        <w:t xml:space="preserve">The People Directorate health and wellbeing team’s NHS response to the outbreak of coronavirus is designed to protect and preserve the mental and physical safety, individual and collective psychological resilience, leadership and decision-making capacity of our NHS people. </w:t>
      </w:r>
      <w:bookmarkEnd w:id="6"/>
    </w:p>
    <w:p w:rsidR="00C549DA" w:rsidRPr="0083031F" w:rsidRDefault="00C549DA" w:rsidP="00C549DA">
      <w:pPr>
        <w:rPr>
          <w:rFonts w:cs="Arial"/>
          <w:color w:val="242424"/>
          <w:szCs w:val="24"/>
          <w:shd w:val="clear" w:color="auto" w:fill="FFFFFF"/>
        </w:rPr>
      </w:pPr>
    </w:p>
    <w:p w:rsidR="00C549DA" w:rsidRPr="0083031F" w:rsidRDefault="00C549DA" w:rsidP="00C549DA">
      <w:pPr>
        <w:rPr>
          <w:rFonts w:cs="Arial"/>
          <w:color w:val="242424"/>
          <w:szCs w:val="24"/>
          <w:shd w:val="clear" w:color="auto" w:fill="FFFFFF"/>
        </w:rPr>
      </w:pPr>
      <w:r w:rsidRPr="0083031F">
        <w:rPr>
          <w:rFonts w:cs="Arial"/>
          <w:color w:val="242424"/>
          <w:szCs w:val="24"/>
          <w:shd w:val="clear" w:color="auto" w:fill="FFFFFF"/>
        </w:rPr>
        <w:t xml:space="preserve">We want to make sure that our NHS people get the support they need consistently from their employers, and that our </w:t>
      </w:r>
      <w:r w:rsidRPr="0083031F">
        <w:rPr>
          <w:rFonts w:cs="Arial"/>
          <w:b/>
          <w:color w:val="242424"/>
          <w:szCs w:val="24"/>
          <w:shd w:val="clear" w:color="auto" w:fill="FFFFFF"/>
        </w:rPr>
        <w:t>teams</w:t>
      </w:r>
      <w:r w:rsidRPr="0083031F">
        <w:rPr>
          <w:rFonts w:cs="Arial"/>
          <w:color w:val="242424"/>
          <w:szCs w:val="24"/>
          <w:shd w:val="clear" w:color="auto" w:fill="FFFFFF"/>
        </w:rPr>
        <w:t xml:space="preserve"> and </w:t>
      </w:r>
      <w:r w:rsidRPr="0083031F">
        <w:rPr>
          <w:rFonts w:cs="Arial"/>
          <w:b/>
          <w:color w:val="242424"/>
          <w:szCs w:val="24"/>
          <w:shd w:val="clear" w:color="auto" w:fill="FFFFFF"/>
        </w:rPr>
        <w:t>people</w:t>
      </w:r>
      <w:r w:rsidRPr="0083031F">
        <w:rPr>
          <w:rFonts w:cs="Arial"/>
          <w:color w:val="242424"/>
          <w:szCs w:val="24"/>
          <w:shd w:val="clear" w:color="auto" w:fill="FFFFFF"/>
        </w:rPr>
        <w:t xml:space="preserve"> </w:t>
      </w:r>
      <w:r w:rsidRPr="0083031F">
        <w:rPr>
          <w:rFonts w:cs="Arial"/>
          <w:b/>
          <w:color w:val="242424"/>
          <w:szCs w:val="24"/>
          <w:shd w:val="clear" w:color="auto" w:fill="FFFFFF"/>
        </w:rPr>
        <w:t>managers</w:t>
      </w:r>
      <w:r w:rsidRPr="0083031F">
        <w:rPr>
          <w:rFonts w:cs="Arial"/>
          <w:color w:val="242424"/>
          <w:szCs w:val="24"/>
          <w:shd w:val="clear" w:color="auto" w:fill="FFFFFF"/>
        </w:rPr>
        <w:t xml:space="preserve"> feel prepared and can provide active support for their teams and each other.</w:t>
      </w:r>
    </w:p>
    <w:p w:rsidR="007E14DA" w:rsidRPr="0083031F" w:rsidRDefault="007E14DA" w:rsidP="00C549DA">
      <w:pPr>
        <w:rPr>
          <w:rFonts w:cs="Arial"/>
          <w:color w:val="242424"/>
          <w:szCs w:val="24"/>
          <w:shd w:val="clear" w:color="auto" w:fill="FFFFFF"/>
        </w:rPr>
      </w:pPr>
    </w:p>
    <w:p w:rsidR="007111E3" w:rsidRPr="0083031F" w:rsidRDefault="00C549DA" w:rsidP="00C549DA">
      <w:pPr>
        <w:rPr>
          <w:rFonts w:cs="Arial"/>
          <w:color w:val="242424"/>
          <w:szCs w:val="24"/>
          <w:shd w:val="clear" w:color="auto" w:fill="FFFFFF"/>
        </w:rPr>
      </w:pPr>
      <w:r w:rsidRPr="0083031F">
        <w:rPr>
          <w:rFonts w:cs="Arial"/>
          <w:color w:val="242424"/>
          <w:szCs w:val="24"/>
          <w:shd w:val="clear" w:color="auto" w:fill="FFFFFF"/>
        </w:rPr>
        <w:t xml:space="preserve">The People Directorate have worked in partnership with leading experts to ensure a timely, quality and risk assessed approach that is driven by the need to support our staff to keep well both during and beyond the current emergency.  </w:t>
      </w:r>
    </w:p>
    <w:p w:rsidR="005A48DD" w:rsidRPr="0083031F" w:rsidRDefault="005A48DD" w:rsidP="00C549DA">
      <w:pPr>
        <w:rPr>
          <w:rFonts w:cs="Arial"/>
          <w:color w:val="242424"/>
          <w:szCs w:val="24"/>
          <w:shd w:val="clear" w:color="auto" w:fill="FFFFFF"/>
        </w:rPr>
      </w:pPr>
    </w:p>
    <w:p w:rsidR="005A48DD" w:rsidRPr="0083031F" w:rsidRDefault="005A48DD" w:rsidP="005A48DD">
      <w:pPr>
        <w:rPr>
          <w:rFonts w:cs="Arial"/>
          <w:bCs w:val="0"/>
          <w:szCs w:val="24"/>
        </w:rPr>
      </w:pPr>
      <w:r w:rsidRPr="0083031F">
        <w:rPr>
          <w:rFonts w:cs="Arial"/>
          <w:szCs w:val="24"/>
        </w:rPr>
        <w:t xml:space="preserve">Membership of the expert reference group that has advised on the COVID-19 Health and Wellbeing staff response can be seen </w:t>
      </w:r>
      <w:hyperlink r:id="rId9" w:history="1">
        <w:r w:rsidRPr="0083031F">
          <w:rPr>
            <w:rStyle w:val="Hyperlink"/>
            <w:szCs w:val="24"/>
          </w:rPr>
          <w:t>here</w:t>
        </w:r>
      </w:hyperlink>
      <w:r w:rsidRPr="0083031F">
        <w:rPr>
          <w:rFonts w:cs="Arial"/>
          <w:szCs w:val="24"/>
        </w:rPr>
        <w:t xml:space="preserve">. </w:t>
      </w:r>
    </w:p>
    <w:p w:rsidR="005A48DD" w:rsidRPr="00C549DA" w:rsidRDefault="005A48DD" w:rsidP="00C549DA">
      <w:pPr>
        <w:rPr>
          <w:rFonts w:cs="Arial"/>
          <w:color w:val="242424"/>
          <w:sz w:val="22"/>
          <w:szCs w:val="22"/>
          <w:shd w:val="clear" w:color="auto" w:fill="FFFFFF"/>
        </w:rPr>
      </w:pPr>
    </w:p>
    <w:p w:rsidR="007111E3" w:rsidRDefault="007111E3" w:rsidP="00F97BC1">
      <w:pPr>
        <w:rPr>
          <w:rFonts w:cs="Arial"/>
          <w:color w:val="242424"/>
          <w:sz w:val="21"/>
          <w:szCs w:val="21"/>
          <w:shd w:val="clear" w:color="auto" w:fill="FFFFFF"/>
        </w:rPr>
      </w:pPr>
    </w:p>
    <w:p w:rsidR="00A15153" w:rsidRPr="002F5188" w:rsidRDefault="00A15153" w:rsidP="00B40E67">
      <w:pPr>
        <w:spacing w:line="276" w:lineRule="auto"/>
      </w:pPr>
    </w:p>
    <w:p w:rsidR="002F5188" w:rsidRPr="002262F6" w:rsidRDefault="00404BBD" w:rsidP="00AC03A8">
      <w:pPr>
        <w:pStyle w:val="Heading1"/>
        <w:spacing w:line="276" w:lineRule="auto"/>
      </w:pPr>
      <w:bookmarkStart w:id="7" w:name="_Toc37072482"/>
      <w:r>
        <w:t>K</w:t>
      </w:r>
      <w:r w:rsidR="00B40E67" w:rsidRPr="002262F6">
        <w:t xml:space="preserve">ey </w:t>
      </w:r>
      <w:r w:rsidR="00757D47">
        <w:t>messages</w:t>
      </w:r>
      <w:bookmarkEnd w:id="7"/>
    </w:p>
    <w:p w:rsidR="00B40E67" w:rsidRDefault="00B40E67" w:rsidP="00B40E67"/>
    <w:p w:rsidR="00AE5AF5" w:rsidRPr="0060111E" w:rsidRDefault="00C549DA" w:rsidP="0083031F">
      <w:pPr>
        <w:pStyle w:val="ListParagraph"/>
        <w:numPr>
          <w:ilvl w:val="0"/>
          <w:numId w:val="39"/>
        </w:numPr>
        <w:rPr>
          <w:rFonts w:ascii="Arial" w:eastAsia="Times New Roman" w:hAnsi="Arial" w:cs="Arial"/>
          <w:sz w:val="24"/>
          <w:szCs w:val="24"/>
        </w:rPr>
      </w:pPr>
      <w:r w:rsidRPr="00C36D84">
        <w:rPr>
          <w:rFonts w:ascii="Arial" w:hAnsi="Arial" w:cs="Arial"/>
          <w:sz w:val="24"/>
          <w:szCs w:val="24"/>
        </w:rPr>
        <w:t xml:space="preserve">#OurNHSPeople are </w:t>
      </w:r>
      <w:r w:rsidR="00AE5AF5" w:rsidRPr="0060111E">
        <w:rPr>
          <w:rFonts w:ascii="Arial" w:eastAsia="Times New Roman" w:hAnsi="Arial" w:cs="Arial"/>
          <w:sz w:val="24"/>
          <w:szCs w:val="24"/>
        </w:rPr>
        <w:t xml:space="preserve">doing extraordinary things and are facing an extraordinary challenge, </w:t>
      </w:r>
      <w:r w:rsidR="007E14DA">
        <w:rPr>
          <w:rFonts w:ascii="Arial" w:eastAsia="Times New Roman" w:hAnsi="Arial" w:cs="Arial"/>
          <w:sz w:val="24"/>
          <w:szCs w:val="24"/>
        </w:rPr>
        <w:t xml:space="preserve">and </w:t>
      </w:r>
      <w:r w:rsidR="00AE5AF5" w:rsidRPr="0060111E">
        <w:rPr>
          <w:rFonts w:ascii="Arial" w:eastAsia="Times New Roman" w:hAnsi="Arial" w:cs="Arial"/>
          <w:sz w:val="24"/>
          <w:szCs w:val="24"/>
        </w:rPr>
        <w:t>so need an extraordinary level of support</w:t>
      </w:r>
    </w:p>
    <w:p w:rsidR="007E14DA" w:rsidRDefault="007E14DA" w:rsidP="007E14DA">
      <w:pPr>
        <w:pStyle w:val="ListParagraph"/>
        <w:numPr>
          <w:ilvl w:val="0"/>
          <w:numId w:val="39"/>
        </w:numPr>
        <w:rPr>
          <w:rFonts w:ascii="Arial" w:hAnsi="Arial" w:cs="Arial"/>
          <w:sz w:val="24"/>
          <w:szCs w:val="24"/>
        </w:rPr>
      </w:pPr>
      <w:r w:rsidRPr="0060111E">
        <w:rPr>
          <w:rFonts w:ascii="Arial" w:hAnsi="Arial" w:cs="Arial"/>
          <w:sz w:val="24"/>
          <w:szCs w:val="24"/>
        </w:rPr>
        <w:t xml:space="preserve">This is why the NHS nationally and locally has developed a range of support for all of our NHS people, who continue to work tirelessly, whether at the front line or in supporting services </w:t>
      </w:r>
    </w:p>
    <w:p w:rsidR="00C549DA" w:rsidRPr="0060111E" w:rsidRDefault="00C549DA" w:rsidP="00C549DA">
      <w:pPr>
        <w:pStyle w:val="ListParagraph"/>
        <w:numPr>
          <w:ilvl w:val="0"/>
          <w:numId w:val="39"/>
        </w:numPr>
        <w:rPr>
          <w:rFonts w:ascii="Arial" w:hAnsi="Arial" w:cs="Arial"/>
          <w:sz w:val="24"/>
          <w:szCs w:val="24"/>
          <w:shd w:val="clear" w:color="auto" w:fill="FFFFFF"/>
        </w:rPr>
      </w:pPr>
      <w:r w:rsidRPr="0060111E">
        <w:rPr>
          <w:rFonts w:ascii="Arial" w:hAnsi="Arial" w:cs="Arial"/>
          <w:sz w:val="24"/>
          <w:szCs w:val="24"/>
          <w:shd w:val="clear" w:color="auto" w:fill="FFFFFF"/>
        </w:rPr>
        <w:t xml:space="preserve">The </w:t>
      </w:r>
      <w:r w:rsidR="007E14DA">
        <w:rPr>
          <w:rFonts w:ascii="Arial" w:hAnsi="Arial" w:cs="Arial"/>
          <w:sz w:val="24"/>
          <w:szCs w:val="24"/>
          <w:shd w:val="clear" w:color="auto" w:fill="FFFFFF"/>
        </w:rPr>
        <w:t>offer from</w:t>
      </w:r>
      <w:r w:rsidRPr="0060111E">
        <w:rPr>
          <w:rFonts w:ascii="Arial" w:hAnsi="Arial" w:cs="Arial"/>
          <w:sz w:val="24"/>
          <w:szCs w:val="24"/>
          <w:shd w:val="clear" w:color="auto" w:fill="FFFFFF"/>
        </w:rPr>
        <w:t xml:space="preserve"> NHS England and NHS Improvement is designed to complement, enhance and reinforce </w:t>
      </w:r>
      <w:r w:rsidR="007E14DA">
        <w:rPr>
          <w:rFonts w:ascii="Arial" w:hAnsi="Arial" w:cs="Arial"/>
          <w:sz w:val="24"/>
          <w:szCs w:val="24"/>
          <w:shd w:val="clear" w:color="auto" w:fill="FFFFFF"/>
        </w:rPr>
        <w:t xml:space="preserve">what </w:t>
      </w:r>
      <w:r w:rsidRPr="0060111E">
        <w:rPr>
          <w:rFonts w:ascii="Arial" w:hAnsi="Arial" w:cs="Arial"/>
          <w:sz w:val="24"/>
          <w:szCs w:val="24"/>
          <w:shd w:val="clear" w:color="auto" w:fill="FFFFFF"/>
        </w:rPr>
        <w:t>is provided by local NHS employers, so all staff and people managers can access the consistent, high quality support they need to deal with the challenge they face</w:t>
      </w:r>
    </w:p>
    <w:p w:rsidR="00C549DA" w:rsidRPr="0060111E" w:rsidRDefault="00C549DA" w:rsidP="00C549DA">
      <w:pPr>
        <w:pStyle w:val="ListParagraph"/>
        <w:numPr>
          <w:ilvl w:val="0"/>
          <w:numId w:val="39"/>
        </w:numPr>
        <w:rPr>
          <w:rFonts w:ascii="Arial" w:hAnsi="Arial" w:cs="Arial"/>
          <w:sz w:val="24"/>
          <w:szCs w:val="24"/>
        </w:rPr>
      </w:pPr>
      <w:r w:rsidRPr="0060111E">
        <w:rPr>
          <w:rFonts w:ascii="Arial" w:hAnsi="Arial" w:cs="Arial"/>
          <w:bCs/>
          <w:sz w:val="24"/>
          <w:szCs w:val="24"/>
        </w:rPr>
        <w:t xml:space="preserve">Staff will immediately </w:t>
      </w:r>
      <w:r w:rsidRPr="0060111E">
        <w:rPr>
          <w:rFonts w:ascii="Arial" w:hAnsi="Arial" w:cs="Arial"/>
          <w:sz w:val="24"/>
          <w:szCs w:val="24"/>
        </w:rPr>
        <w:t xml:space="preserve">be able to access help through a helpline, and text service at all times of the day from </w:t>
      </w:r>
      <w:bookmarkStart w:id="8" w:name="_Hlk36739003"/>
      <w:r w:rsidRPr="0060111E">
        <w:rPr>
          <w:rFonts w:ascii="Arial" w:hAnsi="Arial" w:cs="Arial"/>
          <w:sz w:val="24"/>
          <w:szCs w:val="24"/>
        </w:rPr>
        <w:t xml:space="preserve">trained professionals in a number of areas, from coaching and bereavement care to mental health and welfare support </w:t>
      </w:r>
      <w:bookmarkEnd w:id="8"/>
    </w:p>
    <w:p w:rsidR="00C549DA" w:rsidRPr="0060111E" w:rsidRDefault="00C549DA" w:rsidP="00C549DA">
      <w:pPr>
        <w:pStyle w:val="ListParagraph"/>
        <w:numPr>
          <w:ilvl w:val="0"/>
          <w:numId w:val="39"/>
        </w:numPr>
        <w:rPr>
          <w:rFonts w:ascii="Arial" w:hAnsi="Arial" w:cs="Arial"/>
          <w:sz w:val="24"/>
          <w:szCs w:val="24"/>
        </w:rPr>
      </w:pPr>
      <w:r w:rsidRPr="0060111E">
        <w:rPr>
          <w:rFonts w:ascii="Arial" w:hAnsi="Arial" w:cs="Arial"/>
          <w:bCs/>
          <w:sz w:val="24"/>
          <w:szCs w:val="24"/>
        </w:rPr>
        <w:t>This package of support is based on world class research,</w:t>
      </w:r>
      <w:r w:rsidRPr="0060111E">
        <w:rPr>
          <w:rFonts w:ascii="Arial" w:hAnsi="Arial" w:cs="Arial"/>
          <w:sz w:val="24"/>
          <w:szCs w:val="24"/>
        </w:rPr>
        <w:t xml:space="preserve"> and we’re working with key national partners including Samaritans, Hospice UK, Citizens Advice, Silver Cloud, NHS Practitioner Health, Sandhurst Military Academy and NHS Leadership Academy </w:t>
      </w:r>
    </w:p>
    <w:p w:rsidR="008F30E3" w:rsidRPr="0060111E" w:rsidRDefault="00C549DA" w:rsidP="00AE5AF5">
      <w:pPr>
        <w:pStyle w:val="ListParagraph"/>
        <w:numPr>
          <w:ilvl w:val="0"/>
          <w:numId w:val="39"/>
        </w:numPr>
        <w:rPr>
          <w:rFonts w:ascii="Arial" w:hAnsi="Arial" w:cs="Arial"/>
          <w:sz w:val="24"/>
          <w:szCs w:val="24"/>
        </w:rPr>
      </w:pPr>
      <w:r w:rsidRPr="0060111E">
        <w:rPr>
          <w:rFonts w:ascii="Arial" w:hAnsi="Arial" w:cs="Arial"/>
          <w:sz w:val="24"/>
          <w:szCs w:val="24"/>
        </w:rPr>
        <w:t>This is only the start, there is a pipeline of support in place and we’ll keep people up to date on further offers for our NHS staff in weeks ahead</w:t>
      </w:r>
    </w:p>
    <w:p w:rsidR="006B432D" w:rsidRPr="0083031F" w:rsidRDefault="006B432D" w:rsidP="0083031F">
      <w:pPr>
        <w:spacing w:before="100" w:after="100"/>
        <w:ind w:right="720"/>
        <w:rPr>
          <w:rFonts w:cs="Arial"/>
          <w:szCs w:val="24"/>
        </w:rPr>
      </w:pPr>
      <w:bookmarkStart w:id="9" w:name="_Toc420920010"/>
      <w:r w:rsidRPr="0083031F">
        <w:rPr>
          <w:rFonts w:cs="Arial"/>
          <w:b/>
          <w:color w:val="0072C6"/>
          <w:kern w:val="32"/>
          <w:szCs w:val="24"/>
        </w:rPr>
        <w:br w:type="page"/>
      </w:r>
    </w:p>
    <w:p w:rsidR="00291500" w:rsidRPr="00291500" w:rsidRDefault="001D08AF" w:rsidP="00291500">
      <w:pPr>
        <w:pStyle w:val="Heading1"/>
        <w:spacing w:line="276" w:lineRule="auto"/>
        <w:rPr>
          <w:color w:val="0070C0"/>
        </w:rPr>
      </w:pPr>
      <w:bookmarkStart w:id="10" w:name="_Toc37072483"/>
      <w:bookmarkEnd w:id="9"/>
      <w:r w:rsidRPr="00291500">
        <w:rPr>
          <w:color w:val="0070C0"/>
        </w:rPr>
        <w:lastRenderedPageBreak/>
        <w:t xml:space="preserve">Communications </w:t>
      </w:r>
      <w:r w:rsidR="000E5D36" w:rsidRPr="00291500">
        <w:rPr>
          <w:color w:val="0070C0"/>
        </w:rPr>
        <w:t>copy</w:t>
      </w:r>
      <w:bookmarkEnd w:id="10"/>
    </w:p>
    <w:p w:rsidR="003E486E" w:rsidRDefault="003E486E" w:rsidP="00011B02">
      <w:pPr>
        <w:pStyle w:val="ListParagraph"/>
        <w:spacing w:after="0" w:line="240" w:lineRule="auto"/>
        <w:contextualSpacing w:val="0"/>
        <w:rPr>
          <w:rFonts w:asciiTheme="minorHAnsi" w:hAnsiTheme="minorHAnsi" w:cstheme="minorHAnsi"/>
          <w:b/>
          <w:bCs/>
          <w:color w:val="FF0000"/>
        </w:rPr>
      </w:pPr>
    </w:p>
    <w:p w:rsidR="00594DEC" w:rsidRPr="006E4481" w:rsidRDefault="00C549DA" w:rsidP="00594DEC">
      <w:pPr>
        <w:rPr>
          <w:b/>
        </w:rPr>
      </w:pPr>
      <w:r w:rsidRPr="006E4481">
        <w:rPr>
          <w:b/>
        </w:rPr>
        <w:t>Bulletins</w:t>
      </w:r>
    </w:p>
    <w:p w:rsidR="006B432D" w:rsidRDefault="006B432D" w:rsidP="00594DEC"/>
    <w:p w:rsidR="00BB658C" w:rsidRDefault="00BE0A2E" w:rsidP="00BE0A2E">
      <w:pPr>
        <w:spacing w:before="100" w:after="100"/>
        <w:ind w:right="720"/>
        <w:rPr>
          <w:rFonts w:cs="Arial"/>
        </w:rPr>
      </w:pPr>
      <w:r>
        <w:rPr>
          <w:rFonts w:cs="Arial"/>
        </w:rPr>
        <w:t>Our NHS people are doing extraordinary things in the face of an extraordinary challenge, and so need an extraordinary level of support.</w:t>
      </w:r>
    </w:p>
    <w:p w:rsidR="00BE0A2E" w:rsidRDefault="00BE0A2E" w:rsidP="00BE0A2E">
      <w:pPr>
        <w:spacing w:before="100" w:after="100"/>
        <w:ind w:right="720"/>
        <w:rPr>
          <w:rFonts w:cs="Arial"/>
          <w:bCs w:val="0"/>
          <w:szCs w:val="24"/>
        </w:rPr>
      </w:pPr>
      <w:r>
        <w:rPr>
          <w:rFonts w:cs="Arial"/>
        </w:rPr>
        <w:t>This is why the NHS nationally and locally has developed a range of wellbeing support to care for and protect all of our NHS people, whether at the front line or in supporting services.</w:t>
      </w:r>
    </w:p>
    <w:p w:rsidR="00BF7666" w:rsidRPr="00BF7666" w:rsidRDefault="0083031F" w:rsidP="00BF7666">
      <w:pPr>
        <w:spacing w:after="160" w:line="252" w:lineRule="auto"/>
      </w:pPr>
      <w:r w:rsidRPr="00BF7666">
        <w:t>So,</w:t>
      </w:r>
      <w:r w:rsidR="00BF7666" w:rsidRPr="00BF7666">
        <w:t xml:space="preserve"> from today, all our people will have access to a range of </w:t>
      </w:r>
      <w:r w:rsidR="00C71EA0" w:rsidRPr="00BF7666">
        <w:t>support (</w:t>
      </w:r>
      <w:r w:rsidR="00BF7666" w:rsidRPr="00BF7666">
        <w:t xml:space="preserve">#OurNHSPeople Wellbeing Support) through one point of contact: </w:t>
      </w:r>
    </w:p>
    <w:p w:rsidR="00BF7666" w:rsidRPr="00BF7666" w:rsidRDefault="00BF7666" w:rsidP="00BF7666">
      <w:pPr>
        <w:numPr>
          <w:ilvl w:val="0"/>
          <w:numId w:val="41"/>
        </w:numPr>
        <w:spacing w:after="160" w:line="252" w:lineRule="auto"/>
      </w:pPr>
      <w:r w:rsidRPr="00BF7666">
        <w:t xml:space="preserve">a free wellbeing support helpline </w:t>
      </w:r>
      <w:r w:rsidRPr="00BF7666">
        <w:rPr>
          <w:b/>
        </w:rPr>
        <w:t>0300 131 7000</w:t>
      </w:r>
      <w:r w:rsidRPr="00BF7666">
        <w:t xml:space="preserve">, available from 7.00 am – 11.00 pm seven days a week, providing confidential listening from trained professionals and specialist advice - including coaching, bereavement care, mental health and financial help </w:t>
      </w:r>
    </w:p>
    <w:p w:rsidR="00BF7666" w:rsidRPr="00BF7666" w:rsidRDefault="00BF7666" w:rsidP="00BF7666">
      <w:pPr>
        <w:numPr>
          <w:ilvl w:val="0"/>
          <w:numId w:val="41"/>
        </w:numPr>
        <w:spacing w:after="160" w:line="252" w:lineRule="auto"/>
      </w:pPr>
      <w:r w:rsidRPr="00BF7666">
        <w:t xml:space="preserve">a 24/7 text alternative to the above helpline - simply text </w:t>
      </w:r>
      <w:r w:rsidRPr="00BF7666">
        <w:rPr>
          <w:b/>
        </w:rPr>
        <w:t>FRONTLINE</w:t>
      </w:r>
      <w:r w:rsidRPr="00BF7666">
        <w:rPr>
          <w:lang w:val="en"/>
        </w:rPr>
        <w:t xml:space="preserve"> to 85258</w:t>
      </w:r>
    </w:p>
    <w:p w:rsidR="00BF7666" w:rsidRPr="00BF7666" w:rsidRDefault="00D04D15" w:rsidP="00BF7666">
      <w:pPr>
        <w:numPr>
          <w:ilvl w:val="0"/>
          <w:numId w:val="41"/>
        </w:numPr>
        <w:spacing w:after="160" w:line="252" w:lineRule="auto"/>
      </w:pPr>
      <w:hyperlink r:id="rId10" w:history="1">
        <w:r w:rsidR="00BF7666" w:rsidRPr="00BE0B00">
          <w:rPr>
            <w:rStyle w:val="Hyperlink"/>
          </w:rPr>
          <w:t>online</w:t>
        </w:r>
      </w:hyperlink>
      <w:r w:rsidR="00BF7666" w:rsidRPr="00BF7666">
        <w:t xml:space="preserve"> peer to peer, team and personal resilience support, including through </w:t>
      </w:r>
      <w:hyperlink r:id="rId11" w:history="1">
        <w:r w:rsidR="00BF7666" w:rsidRPr="00BF7666">
          <w:rPr>
            <w:rStyle w:val="Hyperlink"/>
          </w:rPr>
          <w:t>Silver Cloud</w:t>
        </w:r>
      </w:hyperlink>
      <w:r w:rsidR="00BF7666" w:rsidRPr="00BF7666">
        <w:t xml:space="preserve">, and free mindfulness apps including </w:t>
      </w:r>
      <w:hyperlink r:id="rId12" w:history="1">
        <w:r w:rsidR="00BF7666" w:rsidRPr="00BF7666">
          <w:rPr>
            <w:rStyle w:val="Hyperlink"/>
          </w:rPr>
          <w:t>Unmind</w:t>
        </w:r>
      </w:hyperlink>
      <w:r w:rsidR="00BF7666" w:rsidRPr="00BF7666">
        <w:t>,  </w:t>
      </w:r>
      <w:hyperlink r:id="rId13" w:history="1">
        <w:r w:rsidR="00BF7666" w:rsidRPr="00BF7666">
          <w:rPr>
            <w:rStyle w:val="Hyperlink"/>
          </w:rPr>
          <w:t>Headspace</w:t>
        </w:r>
      </w:hyperlink>
      <w:r w:rsidR="00BF7666" w:rsidRPr="00BF7666">
        <w:t xml:space="preserve"> </w:t>
      </w:r>
      <w:hyperlink r:id="rId14" w:history="1">
        <w:proofErr w:type="spellStart"/>
        <w:r w:rsidR="00BF7666" w:rsidRPr="00BF7666">
          <w:rPr>
            <w:rStyle w:val="Hyperlink"/>
          </w:rPr>
          <w:t>Sleepio</w:t>
        </w:r>
        <w:proofErr w:type="spellEnd"/>
      </w:hyperlink>
      <w:r w:rsidR="00BF7666" w:rsidRPr="00BF7666">
        <w:t xml:space="preserve"> and </w:t>
      </w:r>
      <w:hyperlink r:id="rId15" w:history="1">
        <w:r w:rsidR="00BF7666" w:rsidRPr="00BF7666">
          <w:rPr>
            <w:rStyle w:val="Hyperlink"/>
          </w:rPr>
          <w:t>Daylight</w:t>
        </w:r>
      </w:hyperlink>
    </w:p>
    <w:p w:rsidR="005A48DD" w:rsidRDefault="00BF7666" w:rsidP="005A48DD">
      <w:pPr>
        <w:rPr>
          <w:rFonts w:cs="Arial"/>
          <w:bCs w:val="0"/>
          <w:sz w:val="22"/>
          <w:szCs w:val="22"/>
        </w:rPr>
      </w:pPr>
      <w:r w:rsidRPr="00BF7666">
        <w:rPr>
          <w:b/>
        </w:rPr>
        <w:t>We encourag</w:t>
      </w:r>
      <w:r w:rsidR="005A48DD">
        <w:rPr>
          <w:b/>
        </w:rPr>
        <w:t xml:space="preserve">e </w:t>
      </w:r>
      <w:r w:rsidRPr="00BF7666">
        <w:rPr>
          <w:b/>
        </w:rPr>
        <w:t>NHS teams to take immediate advantage of these services</w:t>
      </w:r>
      <w:r w:rsidRPr="00BF7666">
        <w:t xml:space="preserve">.  They can be used in addition to the support available from your own NHS organisations and will develop </w:t>
      </w:r>
      <w:r w:rsidR="005A48DD">
        <w:rPr>
          <w:rFonts w:cs="Arial"/>
        </w:rPr>
        <w:t>further in coming days and weeks in line with user feedback (</w:t>
      </w:r>
      <w:hyperlink r:id="rId16" w:history="1">
        <w:r w:rsidR="005A48DD" w:rsidRPr="0064675C">
          <w:rPr>
            <w:rStyle w:val="Hyperlink"/>
          </w:rPr>
          <w:t>nhsi.wellbeingc19@nhs.net</w:t>
        </w:r>
      </w:hyperlink>
      <w:r w:rsidR="005A48DD">
        <w:rPr>
          <w:u w:val="single"/>
        </w:rPr>
        <w:t>)</w:t>
      </w:r>
      <w:r w:rsidR="005A48DD">
        <w:rPr>
          <w:rFonts w:cs="Arial"/>
        </w:rPr>
        <w:t xml:space="preserve"> </w:t>
      </w:r>
    </w:p>
    <w:p w:rsidR="00D44E2B" w:rsidRDefault="00D44E2B" w:rsidP="00BF7666">
      <w:pPr>
        <w:spacing w:after="160" w:line="252" w:lineRule="auto"/>
        <w:rPr>
          <w:b/>
        </w:rPr>
      </w:pPr>
    </w:p>
    <w:p w:rsidR="00BF7666" w:rsidRPr="00D44E2B" w:rsidRDefault="00D44E2B" w:rsidP="00BF7666">
      <w:pPr>
        <w:spacing w:after="160" w:line="252" w:lineRule="auto"/>
        <w:rPr>
          <w:b/>
        </w:rPr>
      </w:pPr>
      <w:r w:rsidRPr="00D44E2B">
        <w:rPr>
          <w:b/>
        </w:rPr>
        <w:t>Draft tweets</w:t>
      </w:r>
    </w:p>
    <w:p w:rsidR="00D44E2B" w:rsidRDefault="00D44E2B" w:rsidP="00D44E2B">
      <w:pPr>
        <w:rPr>
          <w:rFonts w:cs="Arial"/>
          <w:bCs w:val="0"/>
          <w:color w:val="14171A"/>
          <w:szCs w:val="24"/>
          <w:shd w:val="clear" w:color="auto" w:fill="FFFFFF"/>
        </w:rPr>
      </w:pPr>
      <w:r w:rsidRPr="00D44E2B">
        <w:rPr>
          <w:rFonts w:cs="Arial"/>
          <w:color w:val="14171A"/>
          <w:szCs w:val="24"/>
          <w:shd w:val="clear" w:color="auto" w:fill="FFFFFF"/>
        </w:rPr>
        <w:t xml:space="preserve">@NHSEngland have launched wellbeing support for all #OurNHSPeople as they tackle #COVID19. Learn about the dedicated telephone, text and online support which is available to all staff. </w:t>
      </w:r>
      <w:hyperlink r:id="rId17" w:history="1">
        <w:r w:rsidR="00BE0B00">
          <w:rPr>
            <w:rStyle w:val="Hyperlink"/>
          </w:rPr>
          <w:t>https://people.nhs.uk/</w:t>
        </w:r>
      </w:hyperlink>
      <w:r w:rsidR="00BE0B00" w:rsidRPr="00D44E2B">
        <w:rPr>
          <w:rFonts w:ascii="Segoe UI Emoji" w:hAnsi="Segoe UI Emoji" w:cs="Segoe UI Emoji"/>
          <w:color w:val="14171A"/>
          <w:szCs w:val="24"/>
          <w:shd w:val="clear" w:color="auto" w:fill="FFFFFF"/>
        </w:rPr>
        <w:t xml:space="preserve"> </w:t>
      </w:r>
      <w:r w:rsidRPr="00D44E2B">
        <w:rPr>
          <w:rFonts w:ascii="Segoe UI Emoji" w:hAnsi="Segoe UI Emoji" w:cs="Segoe UI Emoji"/>
          <w:color w:val="14171A"/>
          <w:szCs w:val="24"/>
          <w:shd w:val="clear" w:color="auto" w:fill="FFFFFF"/>
        </w:rPr>
        <w:t>📞📱💻</w:t>
      </w:r>
      <w:r w:rsidRPr="00D44E2B">
        <w:rPr>
          <w:rFonts w:cs="Arial"/>
          <w:color w:val="14171A"/>
          <w:szCs w:val="24"/>
          <w:shd w:val="clear" w:color="auto" w:fill="FFFFFF"/>
        </w:rPr>
        <w:t xml:space="preserve"> </w:t>
      </w:r>
    </w:p>
    <w:p w:rsidR="00D44E2B" w:rsidRDefault="00D44E2B" w:rsidP="00D44E2B">
      <w:pPr>
        <w:rPr>
          <w:rFonts w:cs="Arial"/>
          <w:bCs w:val="0"/>
          <w:color w:val="14171A"/>
          <w:szCs w:val="24"/>
          <w:shd w:val="clear" w:color="auto" w:fill="FFFFFF"/>
        </w:rPr>
      </w:pPr>
    </w:p>
    <w:p w:rsidR="00D44E2B" w:rsidRPr="00BE0B00" w:rsidRDefault="00D44E2B" w:rsidP="00D44E2B">
      <w:pPr>
        <w:rPr>
          <w:rFonts w:cs="Arial"/>
          <w:bCs w:val="0"/>
          <w:szCs w:val="24"/>
          <w:shd w:val="clear" w:color="auto" w:fill="FFFFFF"/>
        </w:rPr>
      </w:pPr>
      <w:r w:rsidRPr="00D44E2B">
        <w:rPr>
          <w:rFonts w:cs="Arial"/>
          <w:color w:val="14171A"/>
          <w:szCs w:val="24"/>
          <w:shd w:val="clear" w:color="auto" w:fill="FFFFFF"/>
        </w:rPr>
        <w:t>All #OurNHSPeople, wherever they work, can now access a wealth of free support all in one place. Find out about the support available from coaching to bereavement care</w:t>
      </w:r>
      <w:r>
        <w:rPr>
          <w:rFonts w:cs="Arial"/>
          <w:color w:val="14171A"/>
          <w:szCs w:val="24"/>
          <w:shd w:val="clear" w:color="auto" w:fill="FFFFFF"/>
        </w:rPr>
        <w:t xml:space="preserve"> </w:t>
      </w:r>
      <w:hyperlink r:id="rId18" w:history="1">
        <w:r w:rsidR="00BE0B00">
          <w:rPr>
            <w:rStyle w:val="Hyperlink"/>
          </w:rPr>
          <w:t>https://people.nhs.uk/</w:t>
        </w:r>
      </w:hyperlink>
    </w:p>
    <w:p w:rsidR="00D44E2B" w:rsidRPr="00D44E2B" w:rsidRDefault="00D44E2B" w:rsidP="00D44E2B">
      <w:pPr>
        <w:rPr>
          <w:rFonts w:cs="Arial"/>
          <w:bCs w:val="0"/>
          <w:szCs w:val="24"/>
          <w:shd w:val="clear" w:color="auto" w:fill="FFFFFF"/>
        </w:rPr>
      </w:pPr>
    </w:p>
    <w:p w:rsidR="00D44E2B" w:rsidRPr="00D44E2B" w:rsidRDefault="00D44E2B" w:rsidP="00D44E2B">
      <w:pPr>
        <w:rPr>
          <w:rFonts w:cs="Arial"/>
          <w:szCs w:val="24"/>
          <w:shd w:val="clear" w:color="auto" w:fill="FFFFFF"/>
        </w:rPr>
      </w:pPr>
    </w:p>
    <w:p w:rsidR="005B31C8" w:rsidRPr="005B31C8" w:rsidRDefault="005B31C8" w:rsidP="006B432D">
      <w:pPr>
        <w:spacing w:after="160" w:line="252" w:lineRule="auto"/>
        <w:rPr>
          <w:color w:val="FF0000"/>
        </w:rPr>
      </w:pPr>
    </w:p>
    <w:p w:rsidR="00D44E2B" w:rsidRDefault="00D44E2B">
      <w:pPr>
        <w:spacing w:after="200" w:line="276" w:lineRule="auto"/>
      </w:pPr>
      <w:r>
        <w:br w:type="page"/>
      </w:r>
    </w:p>
    <w:p w:rsidR="00DC596D" w:rsidRDefault="00DC596D" w:rsidP="00DC596D"/>
    <w:p w:rsidR="00C549DA" w:rsidRPr="00076292" w:rsidRDefault="006B432D" w:rsidP="00076292">
      <w:pPr>
        <w:pStyle w:val="Heading1"/>
      </w:pPr>
      <w:bookmarkStart w:id="11" w:name="_Toc37072484"/>
      <w:bookmarkEnd w:id="0"/>
      <w:r w:rsidRPr="00076292">
        <w:t xml:space="preserve">Summary of </w:t>
      </w:r>
      <w:r w:rsidR="00686F3B">
        <w:t xml:space="preserve">current </w:t>
      </w:r>
      <w:r w:rsidRPr="00076292">
        <w:t>offer</w:t>
      </w:r>
      <w:r w:rsidR="006E4481" w:rsidRPr="00076292">
        <w:t>s</w:t>
      </w:r>
      <w:bookmarkEnd w:id="11"/>
    </w:p>
    <w:p w:rsidR="00C549DA" w:rsidRDefault="00C549DA" w:rsidP="00C549DA"/>
    <w:p w:rsidR="006B432D" w:rsidRDefault="00D04D15" w:rsidP="00C549DA">
      <w:hyperlink r:id="rId19" w:history="1">
        <w:r w:rsidR="00EC34AD" w:rsidRPr="00BE0B00">
          <w:rPr>
            <w:rStyle w:val="Hyperlink"/>
          </w:rPr>
          <w:t>Online</w:t>
        </w:r>
      </w:hyperlink>
      <w:r w:rsidR="00EC34AD" w:rsidRPr="00BF7666">
        <w:t xml:space="preserve"> peer to peer, team and personal resilience support</w:t>
      </w:r>
    </w:p>
    <w:p w:rsidR="00EC34AD" w:rsidRDefault="00EC34AD" w:rsidP="00C549DA"/>
    <w:p w:rsidR="006B432D" w:rsidRPr="00604823" w:rsidRDefault="006B432D" w:rsidP="006B432D">
      <w:pPr>
        <w:rPr>
          <w:rFonts w:cs="Arial"/>
          <w:b/>
        </w:rPr>
      </w:pPr>
      <w:r>
        <w:rPr>
          <w:rFonts w:cs="Arial"/>
          <w:b/>
        </w:rPr>
        <w:t xml:space="preserve">#OurNHSPeople </w:t>
      </w:r>
      <w:r w:rsidR="00076292">
        <w:rPr>
          <w:rFonts w:cs="Arial"/>
          <w:b/>
        </w:rPr>
        <w:t>w</w:t>
      </w:r>
      <w:r>
        <w:rPr>
          <w:rFonts w:cs="Arial"/>
          <w:b/>
        </w:rPr>
        <w:t xml:space="preserve">ellbeing </w:t>
      </w:r>
      <w:r w:rsidR="00076292">
        <w:rPr>
          <w:rFonts w:cs="Arial"/>
          <w:b/>
        </w:rPr>
        <w:t>s</w:t>
      </w:r>
      <w:r>
        <w:rPr>
          <w:rFonts w:cs="Arial"/>
          <w:b/>
        </w:rPr>
        <w:t>upport</w:t>
      </w:r>
      <w:r w:rsidRPr="00604823">
        <w:rPr>
          <w:rFonts w:cs="Arial"/>
          <w:b/>
        </w:rPr>
        <w:t xml:space="preserve"> </w:t>
      </w:r>
      <w:r w:rsidR="00076292">
        <w:rPr>
          <w:rFonts w:cs="Arial"/>
          <w:b/>
        </w:rPr>
        <w:t>l</w:t>
      </w:r>
      <w:r>
        <w:rPr>
          <w:rFonts w:cs="Arial"/>
          <w:b/>
        </w:rPr>
        <w:t>i</w:t>
      </w:r>
      <w:r w:rsidRPr="00604823">
        <w:rPr>
          <w:rFonts w:cs="Arial"/>
          <w:b/>
        </w:rPr>
        <w:t xml:space="preserve">ne </w:t>
      </w:r>
      <w:r>
        <w:rPr>
          <w:b/>
          <w:bCs w:val="0"/>
        </w:rPr>
        <w:t>0300 131 7000</w:t>
      </w:r>
    </w:p>
    <w:p w:rsidR="00E76FC9" w:rsidRPr="00BF7666" w:rsidRDefault="00E76FC9" w:rsidP="00E76FC9">
      <w:pPr>
        <w:spacing w:after="160" w:line="252" w:lineRule="auto"/>
      </w:pPr>
      <w:r>
        <w:t>A</w:t>
      </w:r>
      <w:r w:rsidRPr="00BF7666">
        <w:t xml:space="preserve">vailable from 7.00 am – 11.00 pm seven days a week, providing confidential listening from trained professionals and specialist advice - including coaching, bereavement care, mental health and financial help </w:t>
      </w:r>
    </w:p>
    <w:p w:rsidR="006B432D" w:rsidRDefault="006B432D" w:rsidP="006B432D">
      <w:pPr>
        <w:rPr>
          <w:rFonts w:cs="Arial"/>
        </w:rPr>
      </w:pPr>
    </w:p>
    <w:p w:rsidR="00E76FC9" w:rsidRDefault="00E76FC9" w:rsidP="006B432D">
      <w:pPr>
        <w:pStyle w:val="NormalWeb"/>
        <w:rPr>
          <w:rFonts w:ascii="Arial" w:hAnsi="Arial" w:cs="Arial"/>
          <w:iCs/>
          <w:color w:val="212529"/>
          <w:lang w:val="en"/>
        </w:rPr>
      </w:pPr>
      <w:bookmarkStart w:id="12" w:name="_Hlk36810886"/>
      <w:r>
        <w:rPr>
          <w:rFonts w:ascii="Arial" w:hAnsi="Arial" w:cs="Arial"/>
          <w:b/>
          <w:color w:val="212529"/>
          <w:lang w:val="en-US"/>
        </w:rPr>
        <w:t>24/7 text support</w:t>
      </w:r>
      <w:r w:rsidR="006B432D">
        <w:rPr>
          <w:rFonts w:ascii="Arial" w:hAnsi="Arial" w:cs="Arial"/>
          <w:b/>
          <w:color w:val="212529"/>
          <w:lang w:val="en-US"/>
        </w:rPr>
        <w:t xml:space="preserve"> </w:t>
      </w:r>
      <w:r>
        <w:rPr>
          <w:rFonts w:ascii="Arial" w:hAnsi="Arial" w:cs="Arial"/>
          <w:b/>
          <w:color w:val="212529"/>
          <w:lang w:val="en-US"/>
        </w:rPr>
        <w:t xml:space="preserve">- </w:t>
      </w:r>
      <w:r>
        <w:rPr>
          <w:rFonts w:ascii="Arial" w:hAnsi="Arial" w:cs="Arial"/>
          <w:color w:val="212529"/>
          <w:lang w:val="en-US"/>
        </w:rPr>
        <w:t>text</w:t>
      </w:r>
      <w:r w:rsidR="006B432D" w:rsidRPr="00261E5D">
        <w:rPr>
          <w:rFonts w:ascii="Arial" w:hAnsi="Arial" w:cs="Arial"/>
          <w:color w:val="212529"/>
          <w:lang w:val="en-US"/>
        </w:rPr>
        <w:t xml:space="preserve"> </w:t>
      </w:r>
      <w:r w:rsidR="006B432D" w:rsidRPr="00FE5811">
        <w:rPr>
          <w:rFonts w:ascii="Arial" w:hAnsi="Arial" w:cs="Arial"/>
          <w:b/>
          <w:lang w:val="en"/>
        </w:rPr>
        <w:t>frontline</w:t>
      </w:r>
      <w:r w:rsidR="006B432D" w:rsidRPr="00261E5D">
        <w:rPr>
          <w:rFonts w:ascii="Arial" w:hAnsi="Arial" w:cs="Arial"/>
          <w:lang w:val="en"/>
        </w:rPr>
        <w:t xml:space="preserve"> to </w:t>
      </w:r>
      <w:r w:rsidR="006B432D" w:rsidRPr="00E76FC9">
        <w:rPr>
          <w:rFonts w:ascii="Arial" w:hAnsi="Arial" w:cs="Arial"/>
          <w:b/>
          <w:iCs/>
          <w:lang w:val="en"/>
        </w:rPr>
        <w:t>85258</w:t>
      </w:r>
      <w:r>
        <w:rPr>
          <w:rFonts w:ascii="Arial" w:hAnsi="Arial" w:cs="Arial"/>
          <w:b/>
          <w:iCs/>
          <w:lang w:val="en"/>
        </w:rPr>
        <w:t>.</w:t>
      </w:r>
      <w:r w:rsidR="006B432D" w:rsidRPr="00261E5D">
        <w:rPr>
          <w:rFonts w:ascii="Arial" w:hAnsi="Arial" w:cs="Arial"/>
          <w:iCs/>
          <w:color w:val="212529"/>
          <w:lang w:val="en"/>
        </w:rPr>
        <w:t xml:space="preserve"> </w:t>
      </w:r>
    </w:p>
    <w:p w:rsidR="006B432D" w:rsidRDefault="00BE0B00" w:rsidP="006B432D">
      <w:pPr>
        <w:pStyle w:val="NormalWeb"/>
        <w:rPr>
          <w:rFonts w:ascii="Arial" w:hAnsi="Arial" w:cs="Arial"/>
          <w:color w:val="212529"/>
          <w:lang w:val="en-US"/>
        </w:rPr>
      </w:pPr>
      <w:r>
        <w:rPr>
          <w:rFonts w:ascii="Arial" w:hAnsi="Arial" w:cs="Arial"/>
          <w:iCs/>
          <w:color w:val="212529"/>
          <w:lang w:val="en-US"/>
        </w:rPr>
        <w:t xml:space="preserve">In partnership with </w:t>
      </w:r>
      <w:hyperlink r:id="rId20" w:history="1">
        <w:r w:rsidR="006B432D" w:rsidRPr="00BE0B00">
          <w:rPr>
            <w:rStyle w:val="Hyperlink"/>
            <w:rFonts w:ascii="Arial" w:hAnsi="Arial" w:cs="Arial"/>
            <w:iCs/>
            <w:lang w:val="en-US"/>
          </w:rPr>
          <w:t>NHS Practitioner Health</w:t>
        </w:r>
      </w:hyperlink>
      <w:r w:rsidR="006B432D" w:rsidRPr="00261E5D">
        <w:rPr>
          <w:rFonts w:ascii="Arial" w:hAnsi="Arial" w:cs="Arial"/>
          <w:iCs/>
          <w:color w:val="212529"/>
          <w:lang w:val="en-US"/>
        </w:rPr>
        <w:t xml:space="preserve"> </w:t>
      </w:r>
      <w:r>
        <w:rPr>
          <w:rFonts w:ascii="Arial" w:hAnsi="Arial" w:cs="Arial"/>
          <w:iCs/>
          <w:color w:val="212529"/>
          <w:lang w:val="en-US"/>
        </w:rPr>
        <w:t>and</w:t>
      </w:r>
      <w:r w:rsidR="006B432D" w:rsidRPr="00261E5D">
        <w:rPr>
          <w:rFonts w:ascii="Arial" w:hAnsi="Arial" w:cs="Arial"/>
          <w:iCs/>
          <w:color w:val="212529"/>
          <w:lang w:val="en-US"/>
        </w:rPr>
        <w:t xml:space="preserve"> </w:t>
      </w:r>
      <w:hyperlink r:id="rId21" w:history="1">
        <w:r w:rsidR="006B432D" w:rsidRPr="00BE0B00">
          <w:rPr>
            <w:rStyle w:val="Hyperlink"/>
            <w:rFonts w:ascii="Arial" w:hAnsi="Arial" w:cs="Arial"/>
            <w:iCs/>
            <w:lang w:val="en-US"/>
          </w:rPr>
          <w:t>Shout</w:t>
        </w:r>
      </w:hyperlink>
      <w:r w:rsidR="006B432D" w:rsidRPr="00261E5D">
        <w:rPr>
          <w:rFonts w:ascii="Arial" w:hAnsi="Arial" w:cs="Arial"/>
          <w:iCs/>
          <w:color w:val="212529"/>
          <w:lang w:val="en-US"/>
        </w:rPr>
        <w:t>.</w:t>
      </w:r>
      <w:r w:rsidR="006B432D" w:rsidRPr="00261E5D">
        <w:rPr>
          <w:rFonts w:ascii="Arial" w:hAnsi="Arial" w:cs="Arial"/>
          <w:color w:val="212529"/>
          <w:lang w:val="en-US"/>
        </w:rPr>
        <w:t xml:space="preserve"> </w:t>
      </w:r>
    </w:p>
    <w:bookmarkEnd w:id="12"/>
    <w:p w:rsidR="00E76FC9" w:rsidRPr="003E16C4" w:rsidRDefault="00E76FC9" w:rsidP="00E76FC9">
      <w:pPr>
        <w:rPr>
          <w:rFonts w:cs="Arial"/>
          <w:b/>
        </w:rPr>
      </w:pPr>
      <w:r w:rsidRPr="003E16C4">
        <w:rPr>
          <w:rFonts w:cs="Arial"/>
          <w:b/>
        </w:rPr>
        <w:t xml:space="preserve">Free </w:t>
      </w:r>
      <w:r>
        <w:rPr>
          <w:rFonts w:cs="Arial"/>
          <w:b/>
        </w:rPr>
        <w:t>a</w:t>
      </w:r>
      <w:r w:rsidRPr="003E16C4">
        <w:rPr>
          <w:rFonts w:cs="Arial"/>
          <w:b/>
        </w:rPr>
        <w:t xml:space="preserve">ccess to </w:t>
      </w:r>
      <w:r>
        <w:rPr>
          <w:rFonts w:cs="Arial"/>
          <w:b/>
        </w:rPr>
        <w:t>m</w:t>
      </w:r>
      <w:r w:rsidRPr="003E16C4">
        <w:rPr>
          <w:rFonts w:cs="Arial"/>
          <w:b/>
        </w:rPr>
        <w:t xml:space="preserve">ental </w:t>
      </w:r>
      <w:r>
        <w:rPr>
          <w:rFonts w:cs="Arial"/>
          <w:b/>
        </w:rPr>
        <w:t>h</w:t>
      </w:r>
      <w:r w:rsidRPr="003E16C4">
        <w:rPr>
          <w:rFonts w:cs="Arial"/>
          <w:b/>
        </w:rPr>
        <w:t xml:space="preserve">ealth and </w:t>
      </w:r>
      <w:r>
        <w:rPr>
          <w:rFonts w:cs="Arial"/>
          <w:b/>
        </w:rPr>
        <w:t>w</w:t>
      </w:r>
      <w:r w:rsidRPr="003E16C4">
        <w:rPr>
          <w:rFonts w:cs="Arial"/>
          <w:b/>
        </w:rPr>
        <w:t xml:space="preserve">ellbeing </w:t>
      </w:r>
      <w:r>
        <w:rPr>
          <w:rFonts w:cs="Arial"/>
          <w:b/>
        </w:rPr>
        <w:t>a</w:t>
      </w:r>
      <w:r w:rsidRPr="003E16C4">
        <w:rPr>
          <w:rFonts w:cs="Arial"/>
          <w:b/>
        </w:rPr>
        <w:t xml:space="preserve">pps </w:t>
      </w:r>
    </w:p>
    <w:p w:rsidR="002E58F0" w:rsidRDefault="00D04D15" w:rsidP="00CD7A1D">
      <w:pPr>
        <w:rPr>
          <w:rFonts w:cs="Arial"/>
        </w:rPr>
      </w:pPr>
      <w:hyperlink r:id="rId22" w:history="1">
        <w:r w:rsidR="00E76FC9">
          <w:rPr>
            <w:rStyle w:val="Hyperlink"/>
            <w:b/>
            <w:bCs w:val="0"/>
            <w:szCs w:val="24"/>
          </w:rPr>
          <w:t>Unmind</w:t>
        </w:r>
      </w:hyperlink>
      <w:r w:rsidR="00E76FC9">
        <w:rPr>
          <w:rFonts w:cs="Arial"/>
          <w:b/>
          <w:bCs w:val="0"/>
          <w:szCs w:val="24"/>
        </w:rPr>
        <w:t xml:space="preserve">, </w:t>
      </w:r>
      <w:r w:rsidR="00E76FC9">
        <w:rPr>
          <w:rFonts w:cs="Arial"/>
        </w:rPr>
        <w:t> </w:t>
      </w:r>
      <w:hyperlink r:id="rId23" w:history="1">
        <w:r w:rsidR="00E76FC9">
          <w:rPr>
            <w:rStyle w:val="Hyperlink"/>
            <w:b/>
            <w:bCs w:val="0"/>
            <w:szCs w:val="24"/>
          </w:rPr>
          <w:t>Headspace</w:t>
        </w:r>
      </w:hyperlink>
      <w:r w:rsidR="00E76FC9">
        <w:rPr>
          <w:rFonts w:cs="Arial"/>
        </w:rPr>
        <w:t xml:space="preserve"> along with </w:t>
      </w:r>
      <w:hyperlink r:id="rId24" w:history="1">
        <w:proofErr w:type="spellStart"/>
        <w:r w:rsidR="00E76FC9">
          <w:rPr>
            <w:rStyle w:val="Hyperlink"/>
            <w:b/>
            <w:bCs w:val="0"/>
            <w:szCs w:val="24"/>
          </w:rPr>
          <w:t>Sleepio</w:t>
        </w:r>
        <w:proofErr w:type="spellEnd"/>
      </w:hyperlink>
      <w:r w:rsidR="00E76FC9">
        <w:rPr>
          <w:rFonts w:cs="Arial"/>
          <w:b/>
          <w:bCs w:val="0"/>
          <w:szCs w:val="24"/>
        </w:rPr>
        <w:t xml:space="preserve"> and </w:t>
      </w:r>
      <w:hyperlink r:id="rId25" w:history="1">
        <w:r w:rsidR="00E76FC9">
          <w:rPr>
            <w:rStyle w:val="Hyperlink"/>
            <w:b/>
            <w:bCs w:val="0"/>
            <w:szCs w:val="24"/>
          </w:rPr>
          <w:t>Daylight</w:t>
        </w:r>
      </w:hyperlink>
      <w:r w:rsidR="00E76FC9">
        <w:rPr>
          <w:rFonts w:cs="Arial"/>
        </w:rPr>
        <w:t xml:space="preserve"> for all NHS staff until the end of the year.</w:t>
      </w:r>
    </w:p>
    <w:p w:rsidR="00E51FC5" w:rsidRDefault="00E51FC5" w:rsidP="00CD7A1D">
      <w:pPr>
        <w:rPr>
          <w:rFonts w:cs="Arial"/>
        </w:rPr>
      </w:pPr>
    </w:p>
    <w:p w:rsidR="007B5941" w:rsidRDefault="007B5941">
      <w:pPr>
        <w:spacing w:after="200" w:line="276" w:lineRule="auto"/>
        <w:rPr>
          <w:rFonts w:cs="Arial"/>
          <w:b/>
        </w:rPr>
      </w:pPr>
      <w:r>
        <w:rPr>
          <w:rFonts w:cs="Arial"/>
          <w:b/>
        </w:rPr>
        <w:br w:type="page"/>
      </w:r>
    </w:p>
    <w:p w:rsidR="007B5941" w:rsidRDefault="007B5941" w:rsidP="007B5941">
      <w:pPr>
        <w:pStyle w:val="Heading1"/>
      </w:pPr>
      <w:r>
        <w:lastRenderedPageBreak/>
        <w:t>What’s on this week</w:t>
      </w:r>
    </w:p>
    <w:p w:rsidR="007B5941" w:rsidRPr="007B5941" w:rsidRDefault="007B5941" w:rsidP="007B5941"/>
    <w:p w:rsidR="00E51FC5" w:rsidRDefault="00E51FC5" w:rsidP="00CD7A1D">
      <w:pPr>
        <w:rPr>
          <w:rFonts w:cs="Arial"/>
          <w:b/>
        </w:rPr>
      </w:pPr>
    </w:p>
    <w:p w:rsidR="00E51FC5" w:rsidRPr="007B5941" w:rsidRDefault="00E51FC5" w:rsidP="00E51FC5">
      <w:pPr>
        <w:rPr>
          <w:rStyle w:val="ember-view"/>
          <w:rFonts w:ascii="Calibri" w:eastAsiaTheme="majorEastAsia" w:hAnsi="Calibri"/>
          <w:bCs w:val="0"/>
          <w:iCs/>
          <w:sz w:val="22"/>
          <w:szCs w:val="22"/>
          <w:bdr w:val="none" w:sz="0" w:space="0" w:color="auto" w:frame="1"/>
        </w:rPr>
      </w:pPr>
      <w:r w:rsidRPr="007B5941">
        <w:rPr>
          <w:rStyle w:val="ember-view"/>
          <w:rFonts w:eastAsiaTheme="majorEastAsia" w:cs="Arial"/>
          <w:iCs/>
          <w:szCs w:val="24"/>
          <w:bdr w:val="none" w:sz="0" w:space="0" w:color="auto" w:frame="1"/>
        </w:rPr>
        <w:t xml:space="preserve">Do you have a role in workforce, occupational health, organisational development, leadership, trade union support or other area that is supporting the wellbeing of our NHS people during and following the Covid-19 response? </w:t>
      </w:r>
    </w:p>
    <w:p w:rsidR="00E51FC5" w:rsidRPr="007B5941" w:rsidRDefault="00E51FC5" w:rsidP="00E51FC5">
      <w:pPr>
        <w:rPr>
          <w:rStyle w:val="ember-view"/>
          <w:rFonts w:eastAsiaTheme="majorEastAsia" w:cs="Arial"/>
          <w:iCs/>
          <w:szCs w:val="24"/>
          <w:bdr w:val="none" w:sz="0" w:space="0" w:color="auto" w:frame="1"/>
        </w:rPr>
      </w:pPr>
    </w:p>
    <w:p w:rsidR="00E51FC5" w:rsidRPr="007B5941" w:rsidRDefault="00E51FC5" w:rsidP="00E51FC5">
      <w:pPr>
        <w:rPr>
          <w:rStyle w:val="ember-view"/>
          <w:rFonts w:eastAsiaTheme="majorEastAsia" w:cs="Arial"/>
          <w:iCs/>
          <w:szCs w:val="24"/>
          <w:bdr w:val="none" w:sz="0" w:space="0" w:color="auto" w:frame="1"/>
        </w:rPr>
      </w:pPr>
      <w:r w:rsidRPr="007B5941">
        <w:rPr>
          <w:rStyle w:val="ember-view"/>
          <w:rFonts w:eastAsiaTheme="majorEastAsia" w:cs="Arial"/>
          <w:iCs/>
          <w:szCs w:val="24"/>
          <w:bdr w:val="none" w:sz="0" w:space="0" w:color="auto" w:frame="1"/>
        </w:rPr>
        <w:t xml:space="preserve">You are very welcome to join NHS England and </w:t>
      </w:r>
      <w:r w:rsidR="007B5941" w:rsidRPr="007B5941">
        <w:rPr>
          <w:rStyle w:val="ember-view"/>
          <w:rFonts w:eastAsiaTheme="majorEastAsia" w:cs="Arial"/>
          <w:iCs/>
          <w:szCs w:val="24"/>
          <w:bdr w:val="none" w:sz="0" w:space="0" w:color="auto" w:frame="1"/>
        </w:rPr>
        <w:t xml:space="preserve">NHS </w:t>
      </w:r>
      <w:r w:rsidRPr="007B5941">
        <w:rPr>
          <w:rStyle w:val="ember-view"/>
          <w:rFonts w:eastAsiaTheme="majorEastAsia" w:cs="Arial"/>
          <w:iCs/>
          <w:szCs w:val="24"/>
          <w:bdr w:val="none" w:sz="0" w:space="0" w:color="auto" w:frame="1"/>
        </w:rPr>
        <w:t>Improvement’s weekly virtual expert sessions</w:t>
      </w:r>
      <w:r w:rsidR="007B5941" w:rsidRPr="007B5941">
        <w:rPr>
          <w:rStyle w:val="ember-view"/>
          <w:rFonts w:eastAsiaTheme="majorEastAsia" w:cs="Arial"/>
          <w:iCs/>
          <w:szCs w:val="24"/>
          <w:bdr w:val="none" w:sz="0" w:space="0" w:color="auto" w:frame="1"/>
        </w:rPr>
        <w:t>.</w:t>
      </w:r>
      <w:r w:rsidRPr="007B5941">
        <w:rPr>
          <w:rStyle w:val="ember-view"/>
          <w:rFonts w:eastAsiaTheme="majorEastAsia" w:cs="Arial"/>
          <w:iCs/>
          <w:szCs w:val="24"/>
          <w:bdr w:val="none" w:sz="0" w:space="0" w:color="auto" w:frame="1"/>
        </w:rPr>
        <w:t xml:space="preserve"> The sessions will be held every Wednesday between 4</w:t>
      </w:r>
      <w:r w:rsidR="007B5941" w:rsidRPr="007B5941">
        <w:rPr>
          <w:rStyle w:val="ember-view"/>
          <w:rFonts w:eastAsiaTheme="majorEastAsia" w:cs="Arial"/>
          <w:iCs/>
          <w:szCs w:val="24"/>
          <w:bdr w:val="none" w:sz="0" w:space="0" w:color="auto" w:frame="1"/>
        </w:rPr>
        <w:t xml:space="preserve">.00 </w:t>
      </w:r>
      <w:r w:rsidRPr="007B5941">
        <w:rPr>
          <w:rStyle w:val="ember-view"/>
          <w:rFonts w:eastAsiaTheme="majorEastAsia" w:cs="Arial"/>
          <w:iCs/>
          <w:szCs w:val="24"/>
          <w:bdr w:val="none" w:sz="0" w:space="0" w:color="auto" w:frame="1"/>
        </w:rPr>
        <w:t>pm and 5</w:t>
      </w:r>
      <w:r w:rsidR="007B5941" w:rsidRPr="007B5941">
        <w:rPr>
          <w:rStyle w:val="ember-view"/>
          <w:rFonts w:eastAsiaTheme="majorEastAsia" w:cs="Arial"/>
          <w:iCs/>
          <w:szCs w:val="24"/>
          <w:bdr w:val="none" w:sz="0" w:space="0" w:color="auto" w:frame="1"/>
        </w:rPr>
        <w:t xml:space="preserve">.00 </w:t>
      </w:r>
      <w:r w:rsidRPr="007B5941">
        <w:rPr>
          <w:rStyle w:val="ember-view"/>
          <w:rFonts w:eastAsiaTheme="majorEastAsia" w:cs="Arial"/>
          <w:iCs/>
          <w:szCs w:val="24"/>
          <w:bdr w:val="none" w:sz="0" w:space="0" w:color="auto" w:frame="1"/>
        </w:rPr>
        <w:t xml:space="preserve">pm. </w:t>
      </w:r>
    </w:p>
    <w:p w:rsidR="00E51FC5" w:rsidRPr="007B5941" w:rsidRDefault="00E51FC5" w:rsidP="00E51FC5">
      <w:pPr>
        <w:rPr>
          <w:rStyle w:val="ember-view"/>
          <w:rFonts w:eastAsiaTheme="majorEastAsia" w:cs="Arial"/>
          <w:iCs/>
          <w:szCs w:val="24"/>
          <w:bdr w:val="none" w:sz="0" w:space="0" w:color="auto" w:frame="1"/>
        </w:rPr>
      </w:pPr>
    </w:p>
    <w:p w:rsidR="00E51FC5" w:rsidRPr="007B5941" w:rsidRDefault="00E51FC5" w:rsidP="00E51FC5">
      <w:pPr>
        <w:rPr>
          <w:rFonts w:ascii="Calibri" w:eastAsiaTheme="majorEastAsia" w:hAnsi="Calibri" w:cs="Calibri"/>
          <w:sz w:val="22"/>
          <w:szCs w:val="22"/>
        </w:rPr>
      </w:pPr>
      <w:r w:rsidRPr="007B5941">
        <w:rPr>
          <w:rStyle w:val="ember-view"/>
          <w:rFonts w:eastAsiaTheme="majorEastAsia" w:cs="Arial"/>
          <w:iCs/>
          <w:szCs w:val="24"/>
          <w:bdr w:val="none" w:sz="0" w:space="0" w:color="auto" w:frame="1"/>
        </w:rPr>
        <w:t xml:space="preserve">The first session </w:t>
      </w:r>
      <w:r w:rsidR="007B5941" w:rsidRPr="007B5941">
        <w:rPr>
          <w:rStyle w:val="ember-view"/>
          <w:rFonts w:eastAsiaTheme="majorEastAsia" w:cs="Arial"/>
          <w:iCs/>
          <w:szCs w:val="24"/>
          <w:bdr w:val="none" w:sz="0" w:space="0" w:color="auto" w:frame="1"/>
        </w:rPr>
        <w:t>is on</w:t>
      </w:r>
      <w:r w:rsidRPr="007B5941">
        <w:rPr>
          <w:rStyle w:val="ember-view"/>
          <w:rFonts w:eastAsiaTheme="majorEastAsia" w:cs="Arial"/>
          <w:iCs/>
          <w:szCs w:val="24"/>
          <w:bdr w:val="none" w:sz="0" w:space="0" w:color="auto" w:frame="1"/>
        </w:rPr>
        <w:t xml:space="preserve"> Wednesday, 8 April, featuring: </w:t>
      </w:r>
      <w:r w:rsidRPr="007B5941">
        <w:rPr>
          <w:rFonts w:cs="Arial"/>
          <w:b/>
          <w:bCs w:val="0"/>
          <w:iCs/>
          <w:szCs w:val="24"/>
          <w:bdr w:val="none" w:sz="0" w:space="0" w:color="auto" w:frame="1"/>
        </w:rPr>
        <w:t xml:space="preserve">Sonya </w:t>
      </w:r>
      <w:proofErr w:type="spellStart"/>
      <w:r w:rsidRPr="007B5941">
        <w:rPr>
          <w:rFonts w:cs="Arial"/>
          <w:b/>
          <w:bCs w:val="0"/>
          <w:iCs/>
          <w:szCs w:val="24"/>
          <w:bdr w:val="none" w:sz="0" w:space="0" w:color="auto" w:frame="1"/>
        </w:rPr>
        <w:t>Wallbank</w:t>
      </w:r>
      <w:proofErr w:type="spellEnd"/>
      <w:r w:rsidRPr="007B5941">
        <w:rPr>
          <w:rStyle w:val="ember-view"/>
          <w:rFonts w:eastAsiaTheme="majorEastAsia" w:cs="Arial"/>
          <w:iCs/>
          <w:szCs w:val="24"/>
          <w:bdr w:val="none" w:sz="0" w:space="0" w:color="auto" w:frame="1"/>
        </w:rPr>
        <w:t xml:space="preserve">, National Clinical Lead, Health and Wellbeing Offer; </w:t>
      </w:r>
      <w:r w:rsidRPr="007B5941">
        <w:rPr>
          <w:rStyle w:val="ember-view"/>
          <w:rFonts w:eastAsiaTheme="majorEastAsia" w:cs="Arial"/>
          <w:b/>
          <w:bCs w:val="0"/>
          <w:iCs/>
          <w:szCs w:val="24"/>
          <w:bdr w:val="none" w:sz="0" w:space="0" w:color="auto" w:frame="1"/>
        </w:rPr>
        <w:t>Professor Neil Greenberg</w:t>
      </w:r>
      <w:r w:rsidRPr="007B5941">
        <w:rPr>
          <w:rStyle w:val="ember-view"/>
          <w:rFonts w:eastAsiaTheme="majorEastAsia" w:cs="Arial"/>
          <w:iCs/>
          <w:szCs w:val="24"/>
          <w:bdr w:val="none" w:sz="0" w:space="0" w:color="auto" w:frame="1"/>
        </w:rPr>
        <w:t xml:space="preserve">, Professor of Defence Mental Health, </w:t>
      </w:r>
      <w:r w:rsidRPr="007B5941">
        <w:rPr>
          <w:rFonts w:cs="Arial"/>
          <w:iCs/>
          <w:szCs w:val="24"/>
          <w:bdr w:val="none" w:sz="0" w:space="0" w:color="auto" w:frame="1"/>
        </w:rPr>
        <w:t>King's College London; and</w:t>
      </w:r>
      <w:r w:rsidRPr="007B5941">
        <w:rPr>
          <w:rStyle w:val="ember-view"/>
          <w:rFonts w:eastAsiaTheme="majorEastAsia" w:cs="Arial"/>
          <w:iCs/>
          <w:szCs w:val="24"/>
          <w:bdr w:val="none" w:sz="0" w:space="0" w:color="auto" w:frame="1"/>
        </w:rPr>
        <w:t xml:space="preserve"> </w:t>
      </w:r>
      <w:r w:rsidRPr="007B5941">
        <w:rPr>
          <w:rFonts w:cs="Arial"/>
          <w:b/>
          <w:bCs w:val="0"/>
          <w:iCs/>
          <w:szCs w:val="24"/>
          <w:bdr w:val="none" w:sz="0" w:space="0" w:color="auto" w:frame="1"/>
        </w:rPr>
        <w:t>Michael West</w:t>
      </w:r>
      <w:r w:rsidRPr="007B5941">
        <w:rPr>
          <w:rStyle w:val="ember-view"/>
          <w:rFonts w:eastAsiaTheme="majorEastAsia" w:cs="Arial"/>
          <w:iCs/>
          <w:szCs w:val="24"/>
          <w:bdr w:val="none" w:sz="0" w:space="0" w:color="auto" w:frame="1"/>
        </w:rPr>
        <w:t xml:space="preserve">, Visiting Fellow, </w:t>
      </w:r>
      <w:r w:rsidRPr="007B5941">
        <w:rPr>
          <w:rFonts w:cs="Arial"/>
          <w:b/>
          <w:bCs w:val="0"/>
          <w:iCs/>
          <w:szCs w:val="24"/>
          <w:bdr w:val="none" w:sz="0" w:space="0" w:color="auto" w:frame="1"/>
        </w:rPr>
        <w:t>The King's Fund</w:t>
      </w:r>
      <w:r w:rsidRPr="007B5941">
        <w:rPr>
          <w:rStyle w:val="ember-view"/>
          <w:rFonts w:eastAsiaTheme="majorEastAsia" w:cs="Arial"/>
          <w:iCs/>
          <w:szCs w:val="24"/>
          <w:bdr w:val="none" w:sz="0" w:space="0" w:color="auto" w:frame="1"/>
        </w:rPr>
        <w:t xml:space="preserve"> in conversation with </w:t>
      </w:r>
      <w:r w:rsidRPr="007B5941">
        <w:rPr>
          <w:rFonts w:cs="Arial"/>
          <w:b/>
          <w:bCs w:val="0"/>
          <w:iCs/>
          <w:szCs w:val="24"/>
          <w:bdr w:val="none" w:sz="0" w:space="0" w:color="auto" w:frame="1"/>
        </w:rPr>
        <w:t>Helen Bevan</w:t>
      </w:r>
      <w:r w:rsidRPr="007B5941">
        <w:rPr>
          <w:rStyle w:val="ember-view"/>
          <w:rFonts w:eastAsiaTheme="majorEastAsia" w:cs="Arial"/>
          <w:iCs/>
          <w:szCs w:val="24"/>
          <w:bdr w:val="none" w:sz="0" w:space="0" w:color="auto" w:frame="1"/>
        </w:rPr>
        <w:t xml:space="preserve">, NHS </w:t>
      </w:r>
      <w:r w:rsidRPr="007B5941">
        <w:rPr>
          <w:rFonts w:cs="Arial"/>
          <w:iCs/>
          <w:szCs w:val="24"/>
          <w:bdr w:val="none" w:sz="0" w:space="0" w:color="auto" w:frame="1"/>
        </w:rPr>
        <w:t>Horizons.</w:t>
      </w:r>
    </w:p>
    <w:p w:rsidR="00E51FC5" w:rsidRPr="007B5941" w:rsidRDefault="00E51FC5" w:rsidP="00E51FC5">
      <w:pPr>
        <w:rPr>
          <w:rFonts w:cs="Arial"/>
          <w:iCs/>
          <w:szCs w:val="24"/>
          <w:bdr w:val="none" w:sz="0" w:space="0" w:color="auto" w:frame="1"/>
        </w:rPr>
      </w:pPr>
    </w:p>
    <w:p w:rsidR="00E51FC5" w:rsidRPr="007B5941" w:rsidRDefault="00E51FC5" w:rsidP="00E51FC5">
      <w:pPr>
        <w:rPr>
          <w:rStyle w:val="ember-view"/>
          <w:rFonts w:ascii="Calibri" w:eastAsiaTheme="majorEastAsia" w:hAnsi="Calibri" w:cs="Calibri"/>
          <w:sz w:val="22"/>
          <w:szCs w:val="22"/>
        </w:rPr>
      </w:pPr>
      <w:r w:rsidRPr="007B5941">
        <w:rPr>
          <w:rStyle w:val="ember-view"/>
          <w:rFonts w:eastAsiaTheme="majorEastAsia" w:cs="Arial"/>
          <w:iCs/>
          <w:szCs w:val="24"/>
          <w:bdr w:val="none" w:sz="0" w:space="0" w:color="auto" w:frame="1"/>
        </w:rPr>
        <w:t>Everyone is welcome to join to find out about:</w:t>
      </w:r>
    </w:p>
    <w:p w:rsidR="00E51FC5" w:rsidRPr="007B5941" w:rsidRDefault="00E51FC5" w:rsidP="00E51FC5">
      <w:pPr>
        <w:rPr>
          <w:rStyle w:val="ember-view"/>
          <w:rFonts w:eastAsiaTheme="majorEastAsia" w:cs="Arial"/>
          <w:iCs/>
          <w:szCs w:val="24"/>
          <w:bdr w:val="none" w:sz="0" w:space="0" w:color="auto" w:frame="1"/>
        </w:rPr>
      </w:pPr>
    </w:p>
    <w:p w:rsidR="00E51FC5" w:rsidRPr="007B5941" w:rsidRDefault="00E51FC5" w:rsidP="00E51FC5">
      <w:pPr>
        <w:pStyle w:val="ListParagraph"/>
        <w:numPr>
          <w:ilvl w:val="0"/>
          <w:numId w:val="43"/>
        </w:numPr>
        <w:spacing w:after="0" w:line="240" w:lineRule="auto"/>
        <w:contextualSpacing w:val="0"/>
        <w:rPr>
          <w:rStyle w:val="ember-view"/>
          <w:rFonts w:ascii="Arial" w:hAnsi="Arial" w:cs="Arial"/>
          <w:iCs/>
          <w:szCs w:val="24"/>
        </w:rPr>
      </w:pPr>
      <w:r w:rsidRPr="007B5941">
        <w:rPr>
          <w:rStyle w:val="ember-view"/>
          <w:rFonts w:ascii="Arial" w:eastAsia="Times New Roman" w:hAnsi="Arial" w:cs="Arial"/>
          <w:iCs/>
          <w:szCs w:val="24"/>
          <w:bdr w:val="none" w:sz="0" w:space="0" w:color="auto" w:frame="1"/>
        </w:rPr>
        <w:t>The range of wellbeing support activities that are available to all our NHS people</w:t>
      </w:r>
    </w:p>
    <w:p w:rsidR="00E51FC5" w:rsidRPr="007B5941" w:rsidRDefault="00E51FC5" w:rsidP="00E51FC5">
      <w:pPr>
        <w:pStyle w:val="ListParagraph"/>
        <w:numPr>
          <w:ilvl w:val="0"/>
          <w:numId w:val="43"/>
        </w:numPr>
        <w:spacing w:after="0" w:line="240" w:lineRule="auto"/>
        <w:contextualSpacing w:val="0"/>
        <w:rPr>
          <w:rStyle w:val="ember-view"/>
          <w:rFonts w:ascii="Arial" w:hAnsi="Arial" w:cs="Arial"/>
          <w:iCs/>
          <w:szCs w:val="24"/>
        </w:rPr>
      </w:pPr>
      <w:r w:rsidRPr="007B5941">
        <w:rPr>
          <w:rStyle w:val="ember-view"/>
          <w:rFonts w:ascii="Arial" w:eastAsia="Times New Roman" w:hAnsi="Arial" w:cs="Arial"/>
          <w:iCs/>
          <w:szCs w:val="24"/>
          <w:bdr w:val="none" w:sz="0" w:space="0" w:color="auto" w:frame="1"/>
        </w:rPr>
        <w:t>Compassionate leadership in a crisis</w:t>
      </w:r>
    </w:p>
    <w:p w:rsidR="00E51FC5" w:rsidRPr="007B5941" w:rsidRDefault="00E51FC5" w:rsidP="00E51FC5">
      <w:pPr>
        <w:pStyle w:val="ListParagraph"/>
        <w:numPr>
          <w:ilvl w:val="0"/>
          <w:numId w:val="43"/>
        </w:numPr>
        <w:spacing w:after="0" w:line="240" w:lineRule="auto"/>
        <w:contextualSpacing w:val="0"/>
        <w:rPr>
          <w:rFonts w:eastAsia="Times New Roman" w:cs="Calibri"/>
        </w:rPr>
      </w:pPr>
      <w:r w:rsidRPr="007B5941">
        <w:rPr>
          <w:rStyle w:val="ember-view"/>
          <w:rFonts w:ascii="Arial" w:eastAsia="Times New Roman" w:hAnsi="Arial" w:cs="Arial"/>
          <w:iCs/>
          <w:szCs w:val="24"/>
          <w:bdr w:val="none" w:sz="0" w:space="0" w:color="auto" w:frame="1"/>
        </w:rPr>
        <w:t>The dos and don'ts of wellbeing support during this critical time.</w:t>
      </w:r>
    </w:p>
    <w:p w:rsidR="00E51FC5" w:rsidRPr="007B5941" w:rsidRDefault="00E51FC5" w:rsidP="00E51FC5">
      <w:pPr>
        <w:rPr>
          <w:rFonts w:eastAsiaTheme="minorHAnsi" w:cs="Arial"/>
          <w:iCs/>
          <w:szCs w:val="24"/>
        </w:rPr>
      </w:pPr>
    </w:p>
    <w:p w:rsidR="00E51FC5" w:rsidRPr="007B5941" w:rsidRDefault="00E51FC5" w:rsidP="00E51FC5">
      <w:pPr>
        <w:rPr>
          <w:rFonts w:cs="Arial"/>
          <w:iCs/>
          <w:szCs w:val="24"/>
        </w:rPr>
      </w:pPr>
      <w:r w:rsidRPr="007B5941">
        <w:rPr>
          <w:rFonts w:cs="Arial"/>
          <w:iCs/>
          <w:szCs w:val="24"/>
        </w:rPr>
        <w:t xml:space="preserve">Joining information is available here: </w:t>
      </w:r>
      <w:hyperlink r:id="rId26" w:history="1">
        <w:r w:rsidRPr="007B5941">
          <w:rPr>
            <w:rStyle w:val="Hyperlink"/>
            <w:iCs/>
            <w:szCs w:val="24"/>
          </w:rPr>
          <w:t>http://horizonsnhs.com/caring4nhspeople/</w:t>
        </w:r>
      </w:hyperlink>
    </w:p>
    <w:p w:rsidR="00E51FC5" w:rsidRPr="007B5941" w:rsidRDefault="00E51FC5" w:rsidP="00E51FC5">
      <w:pPr>
        <w:rPr>
          <w:rFonts w:cs="Arial"/>
          <w:iCs/>
          <w:szCs w:val="24"/>
        </w:rPr>
      </w:pPr>
    </w:p>
    <w:p w:rsidR="00E51FC5" w:rsidRDefault="00E51FC5" w:rsidP="00E51FC5">
      <w:pPr>
        <w:rPr>
          <w:rFonts w:cs="Arial"/>
          <w:iCs/>
          <w:szCs w:val="24"/>
        </w:rPr>
      </w:pPr>
      <w:r w:rsidRPr="007B5941">
        <w:rPr>
          <w:rFonts w:cs="Arial"/>
          <w:iCs/>
          <w:szCs w:val="24"/>
        </w:rPr>
        <w:t>Everyone is welcome, so please do feel free to share this invitation with anyone who may find it useful.</w:t>
      </w:r>
    </w:p>
    <w:p w:rsidR="007B5941" w:rsidRDefault="007B5941" w:rsidP="00E51FC5">
      <w:pPr>
        <w:rPr>
          <w:rFonts w:cs="Arial"/>
          <w:iCs/>
          <w:szCs w:val="24"/>
        </w:rPr>
      </w:pPr>
    </w:p>
    <w:p w:rsidR="007B5941" w:rsidRPr="007B5941" w:rsidRDefault="007B5941" w:rsidP="00E51FC5">
      <w:pPr>
        <w:rPr>
          <w:rFonts w:cs="Arial"/>
          <w:b/>
        </w:rPr>
      </w:pPr>
      <w:r>
        <w:rPr>
          <w:noProof/>
        </w:rPr>
        <w:drawing>
          <wp:inline distT="0" distB="0" distL="0" distR="0">
            <wp:extent cx="5731510" cy="28657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E51FC5" w:rsidRDefault="00E51FC5" w:rsidP="00CD7A1D">
      <w:pPr>
        <w:rPr>
          <w:rFonts w:cs="Arial"/>
        </w:rPr>
      </w:pPr>
    </w:p>
    <w:p w:rsidR="00E51FC5" w:rsidRDefault="00E51FC5" w:rsidP="00CD7A1D">
      <w:pPr>
        <w:rPr>
          <w:rFonts w:cs="Arial"/>
        </w:rPr>
      </w:pPr>
    </w:p>
    <w:p w:rsidR="00E51FC5" w:rsidRPr="00267080" w:rsidRDefault="00E51FC5" w:rsidP="00CD7A1D">
      <w:pPr>
        <w:rPr>
          <w:rFonts w:asciiTheme="minorHAnsi" w:hAnsiTheme="minorHAnsi" w:cstheme="minorHAnsi"/>
          <w:color w:val="FF0000"/>
        </w:rPr>
      </w:pPr>
    </w:p>
    <w:sectPr w:rsidR="00E51FC5" w:rsidRPr="00267080" w:rsidSect="00906D78">
      <w:footerReference w:type="even" r:id="rId28"/>
      <w:footerReference w:type="default" r:id="rId29"/>
      <w:headerReference w:type="first" r:id="rId3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4DA" w:rsidRDefault="007E14DA">
      <w:r>
        <w:separator/>
      </w:r>
    </w:p>
  </w:endnote>
  <w:endnote w:type="continuationSeparator" w:id="0">
    <w:p w:rsidR="007E14DA" w:rsidRDefault="007E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SMinchoE">
    <w:charset w:val="80"/>
    <w:family w:val="roman"/>
    <w:pitch w:val="variable"/>
    <w:sig w:usb0="E00002FF" w:usb1="2AC7EDFE"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DA" w:rsidRDefault="007E14DA" w:rsidP="00F9507C">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7E14DA" w:rsidRDefault="007E14DA" w:rsidP="00F95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4DA" w:rsidRPr="00E01309" w:rsidRDefault="007E14DA" w:rsidP="00F9507C">
    <w:pPr>
      <w:pStyle w:val="Footer"/>
      <w:jc w:val="right"/>
      <w:rPr>
        <w:rStyle w:val="PageNumber"/>
        <w:rFonts w:eastAsiaTheme="majorEastAsia"/>
        <w:color w:val="A00054"/>
        <w:sz w:val="18"/>
        <w:szCs w:val="18"/>
      </w:rPr>
    </w:pPr>
    <w:r w:rsidRPr="00E01309">
      <w:rPr>
        <w:rStyle w:val="PageNumber"/>
        <w:rFonts w:eastAsiaTheme="majorEastAsia"/>
        <w:color w:val="A00054"/>
        <w:sz w:val="18"/>
        <w:szCs w:val="18"/>
      </w:rPr>
      <w:fldChar w:fldCharType="begin"/>
    </w:r>
    <w:r w:rsidRPr="00E01309">
      <w:rPr>
        <w:rStyle w:val="PageNumber"/>
        <w:rFonts w:eastAsiaTheme="majorEastAsia"/>
        <w:color w:val="A00054"/>
        <w:sz w:val="18"/>
        <w:szCs w:val="18"/>
      </w:rPr>
      <w:instrText xml:space="preserve">PAGE  </w:instrText>
    </w:r>
    <w:r w:rsidRPr="00E01309">
      <w:rPr>
        <w:rStyle w:val="PageNumber"/>
        <w:rFonts w:eastAsiaTheme="majorEastAsia"/>
        <w:color w:val="A00054"/>
        <w:sz w:val="18"/>
        <w:szCs w:val="18"/>
      </w:rPr>
      <w:fldChar w:fldCharType="separate"/>
    </w:r>
    <w:r>
      <w:rPr>
        <w:rStyle w:val="PageNumber"/>
        <w:rFonts w:eastAsiaTheme="majorEastAsia"/>
        <w:noProof/>
        <w:color w:val="A00054"/>
        <w:sz w:val="18"/>
        <w:szCs w:val="18"/>
      </w:rPr>
      <w:t>20</w:t>
    </w:r>
    <w:r w:rsidRPr="00E01309">
      <w:rPr>
        <w:rStyle w:val="PageNumber"/>
        <w:rFonts w:eastAsiaTheme="majorEastAsia"/>
        <w:color w:val="A00054"/>
        <w:sz w:val="18"/>
        <w:szCs w:val="18"/>
      </w:rPr>
      <w:fldChar w:fldCharType="end"/>
    </w:r>
  </w:p>
  <w:p w:rsidR="007E14DA" w:rsidRDefault="007E14DA" w:rsidP="00F9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4DA" w:rsidRDefault="007E14DA">
      <w:r>
        <w:separator/>
      </w:r>
    </w:p>
  </w:footnote>
  <w:footnote w:type="continuationSeparator" w:id="0">
    <w:p w:rsidR="007E14DA" w:rsidRDefault="007E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739903"/>
      <w:docPartObj>
        <w:docPartGallery w:val="Watermarks"/>
        <w:docPartUnique/>
      </w:docPartObj>
    </w:sdtPr>
    <w:sdtEndPr/>
    <w:sdtContent>
      <w:p w:rsidR="007E14DA" w:rsidRDefault="00D04D1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6B2"/>
    <w:multiLevelType w:val="hybridMultilevel"/>
    <w:tmpl w:val="0D84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A6030"/>
    <w:multiLevelType w:val="hybridMultilevel"/>
    <w:tmpl w:val="C462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7D46"/>
    <w:multiLevelType w:val="hybridMultilevel"/>
    <w:tmpl w:val="921E12BA"/>
    <w:lvl w:ilvl="0" w:tplc="08090001">
      <w:start w:val="1"/>
      <w:numFmt w:val="bullet"/>
      <w:lvlText w:val=""/>
      <w:lvlJc w:val="left"/>
      <w:pPr>
        <w:ind w:left="1080" w:hanging="360"/>
      </w:pPr>
      <w:rPr>
        <w:rFonts w:ascii="Symbol" w:hAnsi="Symbol" w:hint="default"/>
      </w:rPr>
    </w:lvl>
    <w:lvl w:ilvl="1" w:tplc="65D62DEE">
      <w:numFmt w:val="bullet"/>
      <w:lvlText w:val="•"/>
      <w:lvlJc w:val="left"/>
      <w:pPr>
        <w:ind w:left="2160" w:hanging="720"/>
      </w:pPr>
      <w:rPr>
        <w:rFonts w:ascii="Calibri" w:eastAsia="Times New Roman" w:hAnsi="Calibri" w:cstheme="minorHAns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142E82"/>
    <w:multiLevelType w:val="hybridMultilevel"/>
    <w:tmpl w:val="BE869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714F1"/>
    <w:multiLevelType w:val="hybridMultilevel"/>
    <w:tmpl w:val="DCEB31EC"/>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1E33348D"/>
    <w:multiLevelType w:val="multilevel"/>
    <w:tmpl w:val="6E624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816D2"/>
    <w:multiLevelType w:val="hybridMultilevel"/>
    <w:tmpl w:val="8770477E"/>
    <w:lvl w:ilvl="0" w:tplc="2C8441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E0BD9"/>
    <w:multiLevelType w:val="multilevel"/>
    <w:tmpl w:val="26ACE3CC"/>
    <w:lvl w:ilvl="0">
      <w:start w:val="1"/>
      <w:numFmt w:val="decimal"/>
      <w:pStyle w:val="Heading1"/>
      <w:lvlText w:val="%1"/>
      <w:lvlJc w:val="left"/>
      <w:pPr>
        <w:ind w:left="574" w:hanging="432"/>
      </w:pPr>
      <w:rPr>
        <w:rFonts w:hint="default"/>
        <w:b/>
        <w:color w:val="0070C0"/>
        <w:sz w:val="32"/>
        <w:szCs w:val="32"/>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7F81E2E"/>
    <w:multiLevelType w:val="hybridMultilevel"/>
    <w:tmpl w:val="4C40B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4B273A"/>
    <w:multiLevelType w:val="hybridMultilevel"/>
    <w:tmpl w:val="213ED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2E381F"/>
    <w:multiLevelType w:val="hybridMultilevel"/>
    <w:tmpl w:val="91669F6E"/>
    <w:lvl w:ilvl="0" w:tplc="E394230A">
      <w:start w:val="1"/>
      <w:numFmt w:val="decimal"/>
      <w:lvlText w:val="%1."/>
      <w:lvlJc w:val="left"/>
      <w:pPr>
        <w:ind w:left="502"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152FD"/>
    <w:multiLevelType w:val="hybridMultilevel"/>
    <w:tmpl w:val="0BAC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90885"/>
    <w:multiLevelType w:val="hybridMultilevel"/>
    <w:tmpl w:val="3E5844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BC77D5E"/>
    <w:multiLevelType w:val="multilevel"/>
    <w:tmpl w:val="88D02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776FFE"/>
    <w:multiLevelType w:val="hybridMultilevel"/>
    <w:tmpl w:val="79CC2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ED09F5"/>
    <w:multiLevelType w:val="multilevel"/>
    <w:tmpl w:val="B25C1AA8"/>
    <w:lvl w:ilvl="0">
      <w:start w:val="1"/>
      <w:numFmt w:val="decimal"/>
      <w:pStyle w:val="NHSCBLevel1"/>
      <w:isLgl/>
      <w:lvlText w:val="%1"/>
      <w:lvlJc w:val="left"/>
      <w:pPr>
        <w:tabs>
          <w:tab w:val="num" w:pos="680"/>
        </w:tabs>
        <w:ind w:left="680" w:hanging="680"/>
      </w:pPr>
      <w:rPr>
        <w:rFonts w:ascii="Arial Bold" w:hAnsi="Arial Bold" w:hint="default"/>
        <w:b/>
        <w:i w:val="0"/>
        <w:caps w:val="0"/>
        <w:strike w:val="0"/>
        <w:dstrike w:val="0"/>
        <w:vanish w:val="0"/>
        <w:color w:val="000000"/>
        <w:sz w:val="28"/>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HSCBLevel2-incontents"/>
      <w:isLgl/>
      <w:lvlText w:val="%1.%2"/>
      <w:lvlJc w:val="left"/>
      <w:pPr>
        <w:tabs>
          <w:tab w:val="num" w:pos="1418"/>
        </w:tabs>
        <w:ind w:left="1418" w:hanging="738"/>
      </w:pPr>
      <w:rPr>
        <w:rFonts w:ascii="Arial" w:hAnsi="Arial" w:hint="default"/>
        <w:b w:val="0"/>
        <w:bCs w:val="0"/>
        <w:i w:val="0"/>
        <w:iCs w:val="0"/>
        <w:caps w:val="0"/>
        <w:smallCaps w:val="0"/>
        <w:strike w:val="0"/>
        <w:dstrike w:val="0"/>
        <w:vanish w:val="0"/>
        <w:color w:val="auto"/>
        <w:spacing w:val="0"/>
        <w:w w:val="10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HSCBLevel3"/>
      <w:isLgl/>
      <w:lvlText w:val="%1.%2.%3"/>
      <w:lvlJc w:val="left"/>
      <w:pPr>
        <w:tabs>
          <w:tab w:val="num" w:pos="2957"/>
        </w:tabs>
        <w:ind w:left="2957" w:hanging="124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HSCBLevel4"/>
      <w:isLgl/>
      <w:lvlText w:val="%1.%2.%3.%4"/>
      <w:lvlJc w:val="left"/>
      <w:pPr>
        <w:tabs>
          <w:tab w:val="num" w:pos="1664"/>
        </w:tabs>
        <w:ind w:left="166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HSCBLevel5"/>
      <w:isLgl/>
      <w:lvlText w:val="%1.%2.%3.%4.%5"/>
      <w:lvlJc w:val="left"/>
      <w:pPr>
        <w:tabs>
          <w:tab w:val="num" w:pos="5387"/>
        </w:tabs>
        <w:ind w:left="5387"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4743"/>
        </w:tabs>
        <w:ind w:left="4743" w:hanging="1080"/>
      </w:pPr>
      <w:rPr>
        <w:rFonts w:hint="default"/>
      </w:rPr>
    </w:lvl>
    <w:lvl w:ilvl="6">
      <w:start w:val="1"/>
      <w:numFmt w:val="decimal"/>
      <w:isLgl/>
      <w:lvlText w:val="%1.%2.%3.%4.%5.%6.%7"/>
      <w:lvlJc w:val="left"/>
      <w:pPr>
        <w:tabs>
          <w:tab w:val="num" w:pos="5463"/>
        </w:tabs>
        <w:ind w:left="5463" w:hanging="1080"/>
      </w:pPr>
      <w:rPr>
        <w:rFonts w:hint="default"/>
      </w:rPr>
    </w:lvl>
    <w:lvl w:ilvl="7">
      <w:start w:val="1"/>
      <w:numFmt w:val="decimal"/>
      <w:isLgl/>
      <w:lvlText w:val="%1.%2.%3.%4.%5.%6.%7.%8"/>
      <w:lvlJc w:val="left"/>
      <w:pPr>
        <w:tabs>
          <w:tab w:val="num" w:pos="6543"/>
        </w:tabs>
        <w:ind w:left="6543" w:hanging="1440"/>
      </w:pPr>
      <w:rPr>
        <w:rFonts w:hint="default"/>
      </w:rPr>
    </w:lvl>
    <w:lvl w:ilvl="8">
      <w:start w:val="1"/>
      <w:numFmt w:val="decimal"/>
      <w:isLgl/>
      <w:lvlText w:val="%1.%2.%3.%4.%5.%6.%7.%8.%9"/>
      <w:lvlJc w:val="left"/>
      <w:pPr>
        <w:tabs>
          <w:tab w:val="num" w:pos="7263"/>
        </w:tabs>
        <w:ind w:left="7263" w:hanging="1440"/>
      </w:pPr>
      <w:rPr>
        <w:rFonts w:hint="default"/>
      </w:rPr>
    </w:lvl>
  </w:abstractNum>
  <w:abstractNum w:abstractNumId="16" w15:restartNumberingAfterBreak="0">
    <w:nsid w:val="3D570054"/>
    <w:multiLevelType w:val="hybridMultilevel"/>
    <w:tmpl w:val="29308B32"/>
    <w:lvl w:ilvl="0" w:tplc="786C4FC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E4F9B"/>
    <w:multiLevelType w:val="hybridMultilevel"/>
    <w:tmpl w:val="4CAA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A250B"/>
    <w:multiLevelType w:val="hybridMultilevel"/>
    <w:tmpl w:val="2C72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B1E38"/>
    <w:multiLevelType w:val="hybridMultilevel"/>
    <w:tmpl w:val="ED6E47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29A5BC7"/>
    <w:multiLevelType w:val="hybridMultilevel"/>
    <w:tmpl w:val="51A2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85D7D"/>
    <w:multiLevelType w:val="hybridMultilevel"/>
    <w:tmpl w:val="A2A882D4"/>
    <w:lvl w:ilvl="0" w:tplc="668C67B2">
      <w:numFmt w:val="bullet"/>
      <w:lvlText w:val="-"/>
      <w:lvlJc w:val="left"/>
      <w:pPr>
        <w:ind w:left="720" w:hanging="360"/>
      </w:pPr>
      <w:rPr>
        <w:rFonts w:ascii="Segoe UI" w:eastAsia="Calibri" w:hAnsi="Segoe UI" w:cs="Segoe UI" w:hint="default"/>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F0A7AD5"/>
    <w:multiLevelType w:val="hybridMultilevel"/>
    <w:tmpl w:val="016AA7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5D7532"/>
    <w:multiLevelType w:val="multilevel"/>
    <w:tmpl w:val="B58AF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5F36E2"/>
    <w:multiLevelType w:val="hybridMultilevel"/>
    <w:tmpl w:val="0DC0C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55B24"/>
    <w:multiLevelType w:val="multilevel"/>
    <w:tmpl w:val="57C8F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FC1EB0"/>
    <w:multiLevelType w:val="multilevel"/>
    <w:tmpl w:val="1A7C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E437A9"/>
    <w:multiLevelType w:val="hybridMultilevel"/>
    <w:tmpl w:val="0380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B540F"/>
    <w:multiLevelType w:val="hybridMultilevel"/>
    <w:tmpl w:val="07024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F73D27"/>
    <w:multiLevelType w:val="multilevel"/>
    <w:tmpl w:val="90164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2D2764"/>
    <w:multiLevelType w:val="hybridMultilevel"/>
    <w:tmpl w:val="1B48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20E6C"/>
    <w:multiLevelType w:val="multilevel"/>
    <w:tmpl w:val="C9729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B23088"/>
    <w:multiLevelType w:val="multilevel"/>
    <w:tmpl w:val="0DA23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D6B48"/>
    <w:multiLevelType w:val="multilevel"/>
    <w:tmpl w:val="15607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09314E"/>
    <w:multiLevelType w:val="hybridMultilevel"/>
    <w:tmpl w:val="6BA40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5C1813"/>
    <w:multiLevelType w:val="multilevel"/>
    <w:tmpl w:val="8420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304C3"/>
    <w:multiLevelType w:val="hybridMultilevel"/>
    <w:tmpl w:val="94C6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5256D"/>
    <w:multiLevelType w:val="multilevel"/>
    <w:tmpl w:val="0B181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801EAC"/>
    <w:multiLevelType w:val="hybridMultilevel"/>
    <w:tmpl w:val="EC00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7"/>
  </w:num>
  <w:num w:numId="4">
    <w:abstractNumId w:val="34"/>
  </w:num>
  <w:num w:numId="5">
    <w:abstractNumId w:val="36"/>
  </w:num>
  <w:num w:numId="6">
    <w:abstractNumId w:val="8"/>
  </w:num>
  <w:num w:numId="7">
    <w:abstractNumId w:val="24"/>
  </w:num>
  <w:num w:numId="8">
    <w:abstractNumId w:val="11"/>
  </w:num>
  <w:num w:numId="9">
    <w:abstractNumId w:val="38"/>
  </w:num>
  <w:num w:numId="10">
    <w:abstractNumId w:val="0"/>
  </w:num>
  <w:num w:numId="11">
    <w:abstractNumId w:val="14"/>
  </w:num>
  <w:num w:numId="12">
    <w:abstractNumId w:val="6"/>
  </w:num>
  <w:num w:numId="13">
    <w:abstractNumId w:val="32"/>
  </w:num>
  <w:num w:numId="14">
    <w:abstractNumId w:val="37"/>
  </w:num>
  <w:num w:numId="15">
    <w:abstractNumId w:val="33"/>
  </w:num>
  <w:num w:numId="16">
    <w:abstractNumId w:val="26"/>
  </w:num>
  <w:num w:numId="17">
    <w:abstractNumId w:val="24"/>
  </w:num>
  <w:num w:numId="18">
    <w:abstractNumId w:val="23"/>
  </w:num>
  <w:num w:numId="19">
    <w:abstractNumId w:val="5"/>
  </w:num>
  <w:num w:numId="20">
    <w:abstractNumId w:val="13"/>
  </w:num>
  <w:num w:numId="21">
    <w:abstractNumId w:val="35"/>
  </w:num>
  <w:num w:numId="22">
    <w:abstractNumId w:val="31"/>
  </w:num>
  <w:num w:numId="23">
    <w:abstractNumId w:val="29"/>
  </w:num>
  <w:num w:numId="24">
    <w:abstractNumId w:val="25"/>
  </w:num>
  <w:num w:numId="25">
    <w:abstractNumId w:val="17"/>
  </w:num>
  <w:num w:numId="26">
    <w:abstractNumId w:val="16"/>
  </w:num>
  <w:num w:numId="27">
    <w:abstractNumId w:val="22"/>
  </w:num>
  <w:num w:numId="28">
    <w:abstractNumId w:val="3"/>
  </w:num>
  <w:num w:numId="29">
    <w:abstractNumId w:val="20"/>
  </w:num>
  <w:num w:numId="30">
    <w:abstractNumId w:val="2"/>
  </w:num>
  <w:num w:numId="31">
    <w:abstractNumId w:val="1"/>
  </w:num>
  <w:num w:numId="32">
    <w:abstractNumId w:val="18"/>
  </w:num>
  <w:num w:numId="33">
    <w:abstractNumId w:val="22"/>
  </w:num>
  <w:num w:numId="34">
    <w:abstractNumId w:val="12"/>
  </w:num>
  <w:num w:numId="35">
    <w:abstractNumId w:val="4"/>
    <w:lvlOverride w:ilvl="0">
      <w:startOverride w:val="1"/>
    </w:lvlOverride>
    <w:lvlOverride w:ilvl="1"/>
    <w:lvlOverride w:ilvl="2"/>
    <w:lvlOverride w:ilvl="3"/>
    <w:lvlOverride w:ilvl="4"/>
    <w:lvlOverride w:ilvl="5"/>
    <w:lvlOverride w:ilvl="6"/>
    <w:lvlOverride w:ilvl="7"/>
    <w:lvlOverride w:ilvl="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9"/>
  </w:num>
  <w:num w:numId="39">
    <w:abstractNumId w:val="30"/>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9"/>
  </w:num>
  <w:num w:numId="4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F6"/>
    <w:rsid w:val="0000041A"/>
    <w:rsid w:val="00004AB8"/>
    <w:rsid w:val="00005ABE"/>
    <w:rsid w:val="00006C48"/>
    <w:rsid w:val="000110E0"/>
    <w:rsid w:val="00011B02"/>
    <w:rsid w:val="00012C89"/>
    <w:rsid w:val="00014351"/>
    <w:rsid w:val="00020F5A"/>
    <w:rsid w:val="00021693"/>
    <w:rsid w:val="00023026"/>
    <w:rsid w:val="00027C83"/>
    <w:rsid w:val="00030BA7"/>
    <w:rsid w:val="000324B7"/>
    <w:rsid w:val="000332D7"/>
    <w:rsid w:val="00035D5D"/>
    <w:rsid w:val="00036B51"/>
    <w:rsid w:val="00045CED"/>
    <w:rsid w:val="00050CD2"/>
    <w:rsid w:val="00050F1D"/>
    <w:rsid w:val="000515FE"/>
    <w:rsid w:val="000518EC"/>
    <w:rsid w:val="00052E7B"/>
    <w:rsid w:val="00052FCE"/>
    <w:rsid w:val="0005309F"/>
    <w:rsid w:val="00054B6D"/>
    <w:rsid w:val="00054F04"/>
    <w:rsid w:val="000559EB"/>
    <w:rsid w:val="00056E15"/>
    <w:rsid w:val="00056E1F"/>
    <w:rsid w:val="00062118"/>
    <w:rsid w:val="00064DB5"/>
    <w:rsid w:val="00064F44"/>
    <w:rsid w:val="000749E7"/>
    <w:rsid w:val="00076292"/>
    <w:rsid w:val="00082BD5"/>
    <w:rsid w:val="00082FC6"/>
    <w:rsid w:val="00083EFA"/>
    <w:rsid w:val="00087511"/>
    <w:rsid w:val="00094B03"/>
    <w:rsid w:val="00094E7C"/>
    <w:rsid w:val="00096FCA"/>
    <w:rsid w:val="000A0323"/>
    <w:rsid w:val="000A0BAB"/>
    <w:rsid w:val="000A25CB"/>
    <w:rsid w:val="000A3BAB"/>
    <w:rsid w:val="000A53C1"/>
    <w:rsid w:val="000A5FC9"/>
    <w:rsid w:val="000A7E66"/>
    <w:rsid w:val="000B05BD"/>
    <w:rsid w:val="000B5181"/>
    <w:rsid w:val="000B7081"/>
    <w:rsid w:val="000C30B2"/>
    <w:rsid w:val="000C370E"/>
    <w:rsid w:val="000C3ACA"/>
    <w:rsid w:val="000C4A6E"/>
    <w:rsid w:val="000C6415"/>
    <w:rsid w:val="000C7262"/>
    <w:rsid w:val="000C7516"/>
    <w:rsid w:val="000D0C64"/>
    <w:rsid w:val="000D2B3F"/>
    <w:rsid w:val="000D2EB8"/>
    <w:rsid w:val="000E1976"/>
    <w:rsid w:val="000E3313"/>
    <w:rsid w:val="000E332E"/>
    <w:rsid w:val="000E5D36"/>
    <w:rsid w:val="000E6375"/>
    <w:rsid w:val="000F3B42"/>
    <w:rsid w:val="000F781A"/>
    <w:rsid w:val="001037BF"/>
    <w:rsid w:val="00103FAA"/>
    <w:rsid w:val="00104800"/>
    <w:rsid w:val="00105948"/>
    <w:rsid w:val="00121D85"/>
    <w:rsid w:val="00123E7A"/>
    <w:rsid w:val="00133AC9"/>
    <w:rsid w:val="00133D17"/>
    <w:rsid w:val="00134F63"/>
    <w:rsid w:val="00136EE7"/>
    <w:rsid w:val="0014164F"/>
    <w:rsid w:val="001448E4"/>
    <w:rsid w:val="00144A9C"/>
    <w:rsid w:val="00146D6E"/>
    <w:rsid w:val="001474DD"/>
    <w:rsid w:val="00150851"/>
    <w:rsid w:val="00150D7C"/>
    <w:rsid w:val="00152755"/>
    <w:rsid w:val="00154CAA"/>
    <w:rsid w:val="00155FB3"/>
    <w:rsid w:val="00156188"/>
    <w:rsid w:val="001565AA"/>
    <w:rsid w:val="001565BD"/>
    <w:rsid w:val="00162063"/>
    <w:rsid w:val="001628D9"/>
    <w:rsid w:val="001639BC"/>
    <w:rsid w:val="001672D3"/>
    <w:rsid w:val="00170444"/>
    <w:rsid w:val="00172A70"/>
    <w:rsid w:val="00172FE5"/>
    <w:rsid w:val="0017331B"/>
    <w:rsid w:val="00174475"/>
    <w:rsid w:val="00175AFB"/>
    <w:rsid w:val="001826AA"/>
    <w:rsid w:val="00182DCC"/>
    <w:rsid w:val="00186881"/>
    <w:rsid w:val="00187C2F"/>
    <w:rsid w:val="00193C8B"/>
    <w:rsid w:val="00194694"/>
    <w:rsid w:val="0019532D"/>
    <w:rsid w:val="001A6158"/>
    <w:rsid w:val="001B39E2"/>
    <w:rsid w:val="001B5248"/>
    <w:rsid w:val="001B5919"/>
    <w:rsid w:val="001B6995"/>
    <w:rsid w:val="001B6E41"/>
    <w:rsid w:val="001C2CF4"/>
    <w:rsid w:val="001C3767"/>
    <w:rsid w:val="001C6910"/>
    <w:rsid w:val="001C7A2D"/>
    <w:rsid w:val="001D08AF"/>
    <w:rsid w:val="001D10C4"/>
    <w:rsid w:val="001D3459"/>
    <w:rsid w:val="001D5AF9"/>
    <w:rsid w:val="001D5FCF"/>
    <w:rsid w:val="001D7AF6"/>
    <w:rsid w:val="001E0284"/>
    <w:rsid w:val="001F131C"/>
    <w:rsid w:val="001F1BCE"/>
    <w:rsid w:val="001F1F11"/>
    <w:rsid w:val="001F2BC4"/>
    <w:rsid w:val="001F30FD"/>
    <w:rsid w:val="001F51A4"/>
    <w:rsid w:val="00200AB6"/>
    <w:rsid w:val="00201519"/>
    <w:rsid w:val="00201876"/>
    <w:rsid w:val="0020218A"/>
    <w:rsid w:val="002056A6"/>
    <w:rsid w:val="00205C79"/>
    <w:rsid w:val="00211DA3"/>
    <w:rsid w:val="002125C6"/>
    <w:rsid w:val="00212A5E"/>
    <w:rsid w:val="00213675"/>
    <w:rsid w:val="00217460"/>
    <w:rsid w:val="00220235"/>
    <w:rsid w:val="00221021"/>
    <w:rsid w:val="00221581"/>
    <w:rsid w:val="00223584"/>
    <w:rsid w:val="0022445D"/>
    <w:rsid w:val="002262F6"/>
    <w:rsid w:val="002319D8"/>
    <w:rsid w:val="00233A94"/>
    <w:rsid w:val="00233CBD"/>
    <w:rsid w:val="002359EE"/>
    <w:rsid w:val="00237420"/>
    <w:rsid w:val="00237D66"/>
    <w:rsid w:val="00242ADD"/>
    <w:rsid w:val="00242C15"/>
    <w:rsid w:val="00243780"/>
    <w:rsid w:val="00245CF1"/>
    <w:rsid w:val="0024798A"/>
    <w:rsid w:val="00251347"/>
    <w:rsid w:val="00251E58"/>
    <w:rsid w:val="00252A1C"/>
    <w:rsid w:val="00254635"/>
    <w:rsid w:val="002564F4"/>
    <w:rsid w:val="002571BD"/>
    <w:rsid w:val="002617DF"/>
    <w:rsid w:val="00261FBA"/>
    <w:rsid w:val="00265CAB"/>
    <w:rsid w:val="00267077"/>
    <w:rsid w:val="00267080"/>
    <w:rsid w:val="00267F4C"/>
    <w:rsid w:val="00273FF1"/>
    <w:rsid w:val="00275425"/>
    <w:rsid w:val="00277B6D"/>
    <w:rsid w:val="00281B67"/>
    <w:rsid w:val="002866F2"/>
    <w:rsid w:val="00291500"/>
    <w:rsid w:val="00291E4B"/>
    <w:rsid w:val="00293E79"/>
    <w:rsid w:val="00294311"/>
    <w:rsid w:val="00296539"/>
    <w:rsid w:val="002A3A4F"/>
    <w:rsid w:val="002A44D3"/>
    <w:rsid w:val="002A4FBD"/>
    <w:rsid w:val="002B0C9D"/>
    <w:rsid w:val="002B13E1"/>
    <w:rsid w:val="002C0B27"/>
    <w:rsid w:val="002C3AC6"/>
    <w:rsid w:val="002C5F5E"/>
    <w:rsid w:val="002C641B"/>
    <w:rsid w:val="002D0C9F"/>
    <w:rsid w:val="002D1B1F"/>
    <w:rsid w:val="002D1FC3"/>
    <w:rsid w:val="002E4A98"/>
    <w:rsid w:val="002E58F0"/>
    <w:rsid w:val="002E747C"/>
    <w:rsid w:val="002F1020"/>
    <w:rsid w:val="002F48B0"/>
    <w:rsid w:val="002F4ED1"/>
    <w:rsid w:val="002F5188"/>
    <w:rsid w:val="002F7866"/>
    <w:rsid w:val="0030343A"/>
    <w:rsid w:val="003036E5"/>
    <w:rsid w:val="00304CA8"/>
    <w:rsid w:val="00306640"/>
    <w:rsid w:val="00307B78"/>
    <w:rsid w:val="00310E82"/>
    <w:rsid w:val="003118EE"/>
    <w:rsid w:val="003254DB"/>
    <w:rsid w:val="003274D5"/>
    <w:rsid w:val="0033023B"/>
    <w:rsid w:val="00331941"/>
    <w:rsid w:val="00332B52"/>
    <w:rsid w:val="0033414A"/>
    <w:rsid w:val="003344F8"/>
    <w:rsid w:val="00334602"/>
    <w:rsid w:val="0033521D"/>
    <w:rsid w:val="0033681A"/>
    <w:rsid w:val="00336C10"/>
    <w:rsid w:val="00337980"/>
    <w:rsid w:val="00337DB6"/>
    <w:rsid w:val="0034666C"/>
    <w:rsid w:val="00347E8A"/>
    <w:rsid w:val="003500C6"/>
    <w:rsid w:val="003514A0"/>
    <w:rsid w:val="00351D40"/>
    <w:rsid w:val="00352FE8"/>
    <w:rsid w:val="0035751A"/>
    <w:rsid w:val="00362D47"/>
    <w:rsid w:val="00372230"/>
    <w:rsid w:val="003808E0"/>
    <w:rsid w:val="00381882"/>
    <w:rsid w:val="00381CF5"/>
    <w:rsid w:val="00386A51"/>
    <w:rsid w:val="00390DFE"/>
    <w:rsid w:val="0039324F"/>
    <w:rsid w:val="0039766D"/>
    <w:rsid w:val="003978CC"/>
    <w:rsid w:val="003A12A1"/>
    <w:rsid w:val="003A17A9"/>
    <w:rsid w:val="003B0A2F"/>
    <w:rsid w:val="003B42DD"/>
    <w:rsid w:val="003B5399"/>
    <w:rsid w:val="003B7CCF"/>
    <w:rsid w:val="003C67FE"/>
    <w:rsid w:val="003D03AF"/>
    <w:rsid w:val="003D131D"/>
    <w:rsid w:val="003D7C7A"/>
    <w:rsid w:val="003E1C6D"/>
    <w:rsid w:val="003E486E"/>
    <w:rsid w:val="003F1335"/>
    <w:rsid w:val="003F2A36"/>
    <w:rsid w:val="00401396"/>
    <w:rsid w:val="00402DE9"/>
    <w:rsid w:val="00404BBD"/>
    <w:rsid w:val="004052BD"/>
    <w:rsid w:val="004054B4"/>
    <w:rsid w:val="004074F7"/>
    <w:rsid w:val="00413EE3"/>
    <w:rsid w:val="00417141"/>
    <w:rsid w:val="00422839"/>
    <w:rsid w:val="00422B5A"/>
    <w:rsid w:val="004241F5"/>
    <w:rsid w:val="00425B07"/>
    <w:rsid w:val="00427E08"/>
    <w:rsid w:val="004302FB"/>
    <w:rsid w:val="004317A9"/>
    <w:rsid w:val="00434214"/>
    <w:rsid w:val="00434EA3"/>
    <w:rsid w:val="004375FF"/>
    <w:rsid w:val="0043778B"/>
    <w:rsid w:val="004378D7"/>
    <w:rsid w:val="00437C87"/>
    <w:rsid w:val="004409E7"/>
    <w:rsid w:val="00444F7E"/>
    <w:rsid w:val="00445469"/>
    <w:rsid w:val="00445763"/>
    <w:rsid w:val="0044643A"/>
    <w:rsid w:val="00446A05"/>
    <w:rsid w:val="0045322D"/>
    <w:rsid w:val="00454681"/>
    <w:rsid w:val="004579A5"/>
    <w:rsid w:val="00461CE4"/>
    <w:rsid w:val="00463009"/>
    <w:rsid w:val="00466539"/>
    <w:rsid w:val="004714F4"/>
    <w:rsid w:val="00471991"/>
    <w:rsid w:val="00472DE5"/>
    <w:rsid w:val="00475133"/>
    <w:rsid w:val="00477D56"/>
    <w:rsid w:val="0048525E"/>
    <w:rsid w:val="00485864"/>
    <w:rsid w:val="0048779C"/>
    <w:rsid w:val="0049034E"/>
    <w:rsid w:val="004907F2"/>
    <w:rsid w:val="00492700"/>
    <w:rsid w:val="0049358F"/>
    <w:rsid w:val="00494183"/>
    <w:rsid w:val="004A5CF2"/>
    <w:rsid w:val="004B3F8E"/>
    <w:rsid w:val="004B4305"/>
    <w:rsid w:val="004C1B08"/>
    <w:rsid w:val="004C3967"/>
    <w:rsid w:val="004C3A6D"/>
    <w:rsid w:val="004C41C6"/>
    <w:rsid w:val="004D09EC"/>
    <w:rsid w:val="004D3170"/>
    <w:rsid w:val="004D38E6"/>
    <w:rsid w:val="004D75D3"/>
    <w:rsid w:val="004E2F4A"/>
    <w:rsid w:val="004E6287"/>
    <w:rsid w:val="004F0939"/>
    <w:rsid w:val="004F1721"/>
    <w:rsid w:val="004F473B"/>
    <w:rsid w:val="004F53B5"/>
    <w:rsid w:val="004F5E66"/>
    <w:rsid w:val="004F7245"/>
    <w:rsid w:val="00503404"/>
    <w:rsid w:val="00504540"/>
    <w:rsid w:val="0050571E"/>
    <w:rsid w:val="005131A6"/>
    <w:rsid w:val="00513DF5"/>
    <w:rsid w:val="0051556D"/>
    <w:rsid w:val="0051775C"/>
    <w:rsid w:val="00520003"/>
    <w:rsid w:val="00522C8A"/>
    <w:rsid w:val="00522D5C"/>
    <w:rsid w:val="0052586F"/>
    <w:rsid w:val="00526451"/>
    <w:rsid w:val="00526F29"/>
    <w:rsid w:val="00530E13"/>
    <w:rsid w:val="005323FC"/>
    <w:rsid w:val="00532CF3"/>
    <w:rsid w:val="00536FD0"/>
    <w:rsid w:val="00537983"/>
    <w:rsid w:val="00540FC0"/>
    <w:rsid w:val="005419C6"/>
    <w:rsid w:val="005423BB"/>
    <w:rsid w:val="00543A5F"/>
    <w:rsid w:val="00543E89"/>
    <w:rsid w:val="00544957"/>
    <w:rsid w:val="00544F1B"/>
    <w:rsid w:val="005455E2"/>
    <w:rsid w:val="00551103"/>
    <w:rsid w:val="00552753"/>
    <w:rsid w:val="00557298"/>
    <w:rsid w:val="00557971"/>
    <w:rsid w:val="00560045"/>
    <w:rsid w:val="00560580"/>
    <w:rsid w:val="00562682"/>
    <w:rsid w:val="00562C27"/>
    <w:rsid w:val="0056534D"/>
    <w:rsid w:val="0056633C"/>
    <w:rsid w:val="00571785"/>
    <w:rsid w:val="005719A1"/>
    <w:rsid w:val="00573C8A"/>
    <w:rsid w:val="00575996"/>
    <w:rsid w:val="00577043"/>
    <w:rsid w:val="00577571"/>
    <w:rsid w:val="005775A3"/>
    <w:rsid w:val="005816A4"/>
    <w:rsid w:val="0058228F"/>
    <w:rsid w:val="00584448"/>
    <w:rsid w:val="00591D23"/>
    <w:rsid w:val="00591F74"/>
    <w:rsid w:val="0059346B"/>
    <w:rsid w:val="00593A60"/>
    <w:rsid w:val="00594DEC"/>
    <w:rsid w:val="005A48DD"/>
    <w:rsid w:val="005A74D2"/>
    <w:rsid w:val="005A774D"/>
    <w:rsid w:val="005B0E3A"/>
    <w:rsid w:val="005B31C8"/>
    <w:rsid w:val="005B5BC2"/>
    <w:rsid w:val="005B663B"/>
    <w:rsid w:val="005C15FE"/>
    <w:rsid w:val="005C1767"/>
    <w:rsid w:val="005C45C8"/>
    <w:rsid w:val="005C4685"/>
    <w:rsid w:val="005C53B2"/>
    <w:rsid w:val="005C79F6"/>
    <w:rsid w:val="005C7B1D"/>
    <w:rsid w:val="005D0688"/>
    <w:rsid w:val="005D4DAF"/>
    <w:rsid w:val="005D71B5"/>
    <w:rsid w:val="005E4801"/>
    <w:rsid w:val="005E54D0"/>
    <w:rsid w:val="005E6C07"/>
    <w:rsid w:val="005E79E4"/>
    <w:rsid w:val="005E7F9E"/>
    <w:rsid w:val="005F2E17"/>
    <w:rsid w:val="005F3B2F"/>
    <w:rsid w:val="005F3C82"/>
    <w:rsid w:val="005F5082"/>
    <w:rsid w:val="0060111E"/>
    <w:rsid w:val="00601C53"/>
    <w:rsid w:val="00602A2D"/>
    <w:rsid w:val="006039D1"/>
    <w:rsid w:val="00607CF6"/>
    <w:rsid w:val="006117B0"/>
    <w:rsid w:val="006127B0"/>
    <w:rsid w:val="00615A5F"/>
    <w:rsid w:val="00616519"/>
    <w:rsid w:val="006201A9"/>
    <w:rsid w:val="00621864"/>
    <w:rsid w:val="006228BD"/>
    <w:rsid w:val="00623E84"/>
    <w:rsid w:val="006247B6"/>
    <w:rsid w:val="0063104D"/>
    <w:rsid w:val="00632375"/>
    <w:rsid w:val="00645F07"/>
    <w:rsid w:val="00646559"/>
    <w:rsid w:val="006467F4"/>
    <w:rsid w:val="006547FE"/>
    <w:rsid w:val="0065658C"/>
    <w:rsid w:val="006578C1"/>
    <w:rsid w:val="006729BB"/>
    <w:rsid w:val="0067335D"/>
    <w:rsid w:val="006750E1"/>
    <w:rsid w:val="00683395"/>
    <w:rsid w:val="0068452D"/>
    <w:rsid w:val="00686F3B"/>
    <w:rsid w:val="006918E5"/>
    <w:rsid w:val="00692297"/>
    <w:rsid w:val="00693FFD"/>
    <w:rsid w:val="006A2932"/>
    <w:rsid w:val="006A3C6A"/>
    <w:rsid w:val="006B2CD2"/>
    <w:rsid w:val="006B2CF4"/>
    <w:rsid w:val="006B432D"/>
    <w:rsid w:val="006B6218"/>
    <w:rsid w:val="006B739C"/>
    <w:rsid w:val="006C1A33"/>
    <w:rsid w:val="006C2926"/>
    <w:rsid w:val="006C355F"/>
    <w:rsid w:val="006C39B4"/>
    <w:rsid w:val="006C5778"/>
    <w:rsid w:val="006C7C2D"/>
    <w:rsid w:val="006D15D3"/>
    <w:rsid w:val="006D767D"/>
    <w:rsid w:val="006E00D2"/>
    <w:rsid w:val="006E142F"/>
    <w:rsid w:val="006E39E0"/>
    <w:rsid w:val="006E4481"/>
    <w:rsid w:val="006E4666"/>
    <w:rsid w:val="006E4F23"/>
    <w:rsid w:val="006E5D49"/>
    <w:rsid w:val="006E77CA"/>
    <w:rsid w:val="006F2D7A"/>
    <w:rsid w:val="006F479A"/>
    <w:rsid w:val="006F54C0"/>
    <w:rsid w:val="006F6FBF"/>
    <w:rsid w:val="00701B60"/>
    <w:rsid w:val="00705B5E"/>
    <w:rsid w:val="007061BF"/>
    <w:rsid w:val="007111E3"/>
    <w:rsid w:val="0071263D"/>
    <w:rsid w:val="00716D5B"/>
    <w:rsid w:val="007208E7"/>
    <w:rsid w:val="007209C5"/>
    <w:rsid w:val="00720B02"/>
    <w:rsid w:val="00720FD0"/>
    <w:rsid w:val="00732340"/>
    <w:rsid w:val="00734F78"/>
    <w:rsid w:val="00735A4C"/>
    <w:rsid w:val="00736278"/>
    <w:rsid w:val="007404A3"/>
    <w:rsid w:val="00741BB8"/>
    <w:rsid w:val="00745FD7"/>
    <w:rsid w:val="00746FDE"/>
    <w:rsid w:val="007473DD"/>
    <w:rsid w:val="007500A1"/>
    <w:rsid w:val="007507DB"/>
    <w:rsid w:val="00750C7E"/>
    <w:rsid w:val="00757D47"/>
    <w:rsid w:val="00764AC4"/>
    <w:rsid w:val="007712D3"/>
    <w:rsid w:val="00777019"/>
    <w:rsid w:val="00777299"/>
    <w:rsid w:val="0078054F"/>
    <w:rsid w:val="00782355"/>
    <w:rsid w:val="00782D37"/>
    <w:rsid w:val="007834D2"/>
    <w:rsid w:val="00786716"/>
    <w:rsid w:val="00787691"/>
    <w:rsid w:val="007953E2"/>
    <w:rsid w:val="00795647"/>
    <w:rsid w:val="0079798B"/>
    <w:rsid w:val="00797AA9"/>
    <w:rsid w:val="007A1072"/>
    <w:rsid w:val="007A1703"/>
    <w:rsid w:val="007A4508"/>
    <w:rsid w:val="007B1ADC"/>
    <w:rsid w:val="007B5941"/>
    <w:rsid w:val="007B5D19"/>
    <w:rsid w:val="007B5D8E"/>
    <w:rsid w:val="007C1638"/>
    <w:rsid w:val="007C2527"/>
    <w:rsid w:val="007C32DF"/>
    <w:rsid w:val="007C4DF8"/>
    <w:rsid w:val="007C56EC"/>
    <w:rsid w:val="007D07B2"/>
    <w:rsid w:val="007D0F3F"/>
    <w:rsid w:val="007D39AD"/>
    <w:rsid w:val="007D3E43"/>
    <w:rsid w:val="007D4271"/>
    <w:rsid w:val="007D5361"/>
    <w:rsid w:val="007D557D"/>
    <w:rsid w:val="007E14DA"/>
    <w:rsid w:val="007E24F6"/>
    <w:rsid w:val="007E3728"/>
    <w:rsid w:val="007E75AD"/>
    <w:rsid w:val="007F093D"/>
    <w:rsid w:val="007F3005"/>
    <w:rsid w:val="007F47CF"/>
    <w:rsid w:val="007F60E6"/>
    <w:rsid w:val="007F63B9"/>
    <w:rsid w:val="007F7EE6"/>
    <w:rsid w:val="00801DBC"/>
    <w:rsid w:val="00802245"/>
    <w:rsid w:val="00805056"/>
    <w:rsid w:val="00805A3F"/>
    <w:rsid w:val="0080611B"/>
    <w:rsid w:val="008150A6"/>
    <w:rsid w:val="00823177"/>
    <w:rsid w:val="00823FC5"/>
    <w:rsid w:val="008243F7"/>
    <w:rsid w:val="0082489F"/>
    <w:rsid w:val="00824AB1"/>
    <w:rsid w:val="0082621B"/>
    <w:rsid w:val="0083031F"/>
    <w:rsid w:val="008322F7"/>
    <w:rsid w:val="008337A2"/>
    <w:rsid w:val="00837B14"/>
    <w:rsid w:val="0084063A"/>
    <w:rsid w:val="0084321E"/>
    <w:rsid w:val="008448A4"/>
    <w:rsid w:val="00855985"/>
    <w:rsid w:val="008563A6"/>
    <w:rsid w:val="008576F8"/>
    <w:rsid w:val="00862755"/>
    <w:rsid w:val="008628E1"/>
    <w:rsid w:val="0086407D"/>
    <w:rsid w:val="00866CCC"/>
    <w:rsid w:val="00876E67"/>
    <w:rsid w:val="008776F7"/>
    <w:rsid w:val="0088117E"/>
    <w:rsid w:val="008843C8"/>
    <w:rsid w:val="00884B96"/>
    <w:rsid w:val="00884E71"/>
    <w:rsid w:val="0088742E"/>
    <w:rsid w:val="00891956"/>
    <w:rsid w:val="00892DE8"/>
    <w:rsid w:val="00894035"/>
    <w:rsid w:val="0089521A"/>
    <w:rsid w:val="008A1D64"/>
    <w:rsid w:val="008A25AA"/>
    <w:rsid w:val="008A3DA0"/>
    <w:rsid w:val="008A5B04"/>
    <w:rsid w:val="008B7989"/>
    <w:rsid w:val="008C0AEA"/>
    <w:rsid w:val="008C5681"/>
    <w:rsid w:val="008C7D13"/>
    <w:rsid w:val="008D169B"/>
    <w:rsid w:val="008E0D22"/>
    <w:rsid w:val="008E17E9"/>
    <w:rsid w:val="008E3233"/>
    <w:rsid w:val="008E57B5"/>
    <w:rsid w:val="008E7B49"/>
    <w:rsid w:val="008F186E"/>
    <w:rsid w:val="008F30E3"/>
    <w:rsid w:val="0090186B"/>
    <w:rsid w:val="00904D77"/>
    <w:rsid w:val="00906B6B"/>
    <w:rsid w:val="00906D78"/>
    <w:rsid w:val="00915758"/>
    <w:rsid w:val="00915CCD"/>
    <w:rsid w:val="00920312"/>
    <w:rsid w:val="00920A4B"/>
    <w:rsid w:val="00922392"/>
    <w:rsid w:val="009240FC"/>
    <w:rsid w:val="00926BB9"/>
    <w:rsid w:val="00932464"/>
    <w:rsid w:val="0094323B"/>
    <w:rsid w:val="00944791"/>
    <w:rsid w:val="009457D5"/>
    <w:rsid w:val="0095376D"/>
    <w:rsid w:val="00961635"/>
    <w:rsid w:val="00967B52"/>
    <w:rsid w:val="00971D50"/>
    <w:rsid w:val="0097250C"/>
    <w:rsid w:val="00973055"/>
    <w:rsid w:val="00974E70"/>
    <w:rsid w:val="0097504E"/>
    <w:rsid w:val="00977483"/>
    <w:rsid w:val="009876D6"/>
    <w:rsid w:val="009A2B81"/>
    <w:rsid w:val="009A340A"/>
    <w:rsid w:val="009B25A0"/>
    <w:rsid w:val="009B7D01"/>
    <w:rsid w:val="009C2F0E"/>
    <w:rsid w:val="009C3635"/>
    <w:rsid w:val="009C4269"/>
    <w:rsid w:val="009C6D63"/>
    <w:rsid w:val="009C7B14"/>
    <w:rsid w:val="009D6315"/>
    <w:rsid w:val="009D7AAB"/>
    <w:rsid w:val="009D7BDA"/>
    <w:rsid w:val="009E0187"/>
    <w:rsid w:val="009E0603"/>
    <w:rsid w:val="009E1310"/>
    <w:rsid w:val="009E1881"/>
    <w:rsid w:val="009E35A7"/>
    <w:rsid w:val="009E4EFE"/>
    <w:rsid w:val="009E69FA"/>
    <w:rsid w:val="009E7FDA"/>
    <w:rsid w:val="009F06C5"/>
    <w:rsid w:val="009F5098"/>
    <w:rsid w:val="009F53E0"/>
    <w:rsid w:val="00A016AE"/>
    <w:rsid w:val="00A016F1"/>
    <w:rsid w:val="00A02BDC"/>
    <w:rsid w:val="00A032B5"/>
    <w:rsid w:val="00A044E3"/>
    <w:rsid w:val="00A14393"/>
    <w:rsid w:val="00A15153"/>
    <w:rsid w:val="00A15C4C"/>
    <w:rsid w:val="00A16B52"/>
    <w:rsid w:val="00A2081E"/>
    <w:rsid w:val="00A21330"/>
    <w:rsid w:val="00A224FA"/>
    <w:rsid w:val="00A26C9C"/>
    <w:rsid w:val="00A32985"/>
    <w:rsid w:val="00A333F0"/>
    <w:rsid w:val="00A34309"/>
    <w:rsid w:val="00A34C8A"/>
    <w:rsid w:val="00A354B8"/>
    <w:rsid w:val="00A35FCE"/>
    <w:rsid w:val="00A463A2"/>
    <w:rsid w:val="00A47342"/>
    <w:rsid w:val="00A479D8"/>
    <w:rsid w:val="00A51C09"/>
    <w:rsid w:val="00A550CB"/>
    <w:rsid w:val="00A57B3D"/>
    <w:rsid w:val="00A62818"/>
    <w:rsid w:val="00A6763E"/>
    <w:rsid w:val="00A73AAE"/>
    <w:rsid w:val="00A80E38"/>
    <w:rsid w:val="00A811B3"/>
    <w:rsid w:val="00A91F21"/>
    <w:rsid w:val="00A939A3"/>
    <w:rsid w:val="00A956EA"/>
    <w:rsid w:val="00A95A9E"/>
    <w:rsid w:val="00A966E1"/>
    <w:rsid w:val="00AA03E7"/>
    <w:rsid w:val="00AA5A76"/>
    <w:rsid w:val="00AB1266"/>
    <w:rsid w:val="00AB1736"/>
    <w:rsid w:val="00AB35B4"/>
    <w:rsid w:val="00AB5DAD"/>
    <w:rsid w:val="00AB68C1"/>
    <w:rsid w:val="00AB7A1F"/>
    <w:rsid w:val="00AC03A8"/>
    <w:rsid w:val="00AC6276"/>
    <w:rsid w:val="00AC7572"/>
    <w:rsid w:val="00AD0D8B"/>
    <w:rsid w:val="00AD2B15"/>
    <w:rsid w:val="00AD3174"/>
    <w:rsid w:val="00AD5BAC"/>
    <w:rsid w:val="00AD65FC"/>
    <w:rsid w:val="00AE02FF"/>
    <w:rsid w:val="00AE4267"/>
    <w:rsid w:val="00AE5AF5"/>
    <w:rsid w:val="00AF4C6B"/>
    <w:rsid w:val="00B014BC"/>
    <w:rsid w:val="00B014E3"/>
    <w:rsid w:val="00B05BED"/>
    <w:rsid w:val="00B0606D"/>
    <w:rsid w:val="00B107BD"/>
    <w:rsid w:val="00B1301A"/>
    <w:rsid w:val="00B13C8D"/>
    <w:rsid w:val="00B174D9"/>
    <w:rsid w:val="00B17786"/>
    <w:rsid w:val="00B26984"/>
    <w:rsid w:val="00B277BF"/>
    <w:rsid w:val="00B2796E"/>
    <w:rsid w:val="00B327FB"/>
    <w:rsid w:val="00B35821"/>
    <w:rsid w:val="00B361CC"/>
    <w:rsid w:val="00B40E67"/>
    <w:rsid w:val="00B4291C"/>
    <w:rsid w:val="00B43378"/>
    <w:rsid w:val="00B44F13"/>
    <w:rsid w:val="00B45048"/>
    <w:rsid w:val="00B46107"/>
    <w:rsid w:val="00B4615B"/>
    <w:rsid w:val="00B479DE"/>
    <w:rsid w:val="00B47E9A"/>
    <w:rsid w:val="00B53CB1"/>
    <w:rsid w:val="00B56636"/>
    <w:rsid w:val="00B62EA7"/>
    <w:rsid w:val="00B6375A"/>
    <w:rsid w:val="00B658D4"/>
    <w:rsid w:val="00B65E8F"/>
    <w:rsid w:val="00B66991"/>
    <w:rsid w:val="00B67A42"/>
    <w:rsid w:val="00B7019C"/>
    <w:rsid w:val="00B709E4"/>
    <w:rsid w:val="00B70DE7"/>
    <w:rsid w:val="00B7238A"/>
    <w:rsid w:val="00B7268C"/>
    <w:rsid w:val="00B73A51"/>
    <w:rsid w:val="00B7522A"/>
    <w:rsid w:val="00B77139"/>
    <w:rsid w:val="00B83D9B"/>
    <w:rsid w:val="00B861AF"/>
    <w:rsid w:val="00B872CA"/>
    <w:rsid w:val="00B877B5"/>
    <w:rsid w:val="00B93DA2"/>
    <w:rsid w:val="00BA13DE"/>
    <w:rsid w:val="00BA2943"/>
    <w:rsid w:val="00BA2A50"/>
    <w:rsid w:val="00BA4ECD"/>
    <w:rsid w:val="00BA5091"/>
    <w:rsid w:val="00BA5344"/>
    <w:rsid w:val="00BB086E"/>
    <w:rsid w:val="00BB41AD"/>
    <w:rsid w:val="00BB444E"/>
    <w:rsid w:val="00BB6512"/>
    <w:rsid w:val="00BB658C"/>
    <w:rsid w:val="00BB6BA0"/>
    <w:rsid w:val="00BC072F"/>
    <w:rsid w:val="00BC1EC3"/>
    <w:rsid w:val="00BC50A0"/>
    <w:rsid w:val="00BC5E97"/>
    <w:rsid w:val="00BC779C"/>
    <w:rsid w:val="00BD20A9"/>
    <w:rsid w:val="00BD32FE"/>
    <w:rsid w:val="00BD4B95"/>
    <w:rsid w:val="00BD7520"/>
    <w:rsid w:val="00BE0A2E"/>
    <w:rsid w:val="00BE0B00"/>
    <w:rsid w:val="00BE5EC1"/>
    <w:rsid w:val="00BE78D2"/>
    <w:rsid w:val="00BE7A0E"/>
    <w:rsid w:val="00BF0379"/>
    <w:rsid w:val="00BF1097"/>
    <w:rsid w:val="00BF1535"/>
    <w:rsid w:val="00BF1AB2"/>
    <w:rsid w:val="00BF1AD9"/>
    <w:rsid w:val="00BF583D"/>
    <w:rsid w:val="00BF7666"/>
    <w:rsid w:val="00BF76E3"/>
    <w:rsid w:val="00BF775F"/>
    <w:rsid w:val="00BF78F4"/>
    <w:rsid w:val="00BF7E4F"/>
    <w:rsid w:val="00C0071A"/>
    <w:rsid w:val="00C00F42"/>
    <w:rsid w:val="00C1010B"/>
    <w:rsid w:val="00C126FB"/>
    <w:rsid w:val="00C15B4B"/>
    <w:rsid w:val="00C20485"/>
    <w:rsid w:val="00C22416"/>
    <w:rsid w:val="00C230FF"/>
    <w:rsid w:val="00C24CC8"/>
    <w:rsid w:val="00C27E43"/>
    <w:rsid w:val="00C27EF5"/>
    <w:rsid w:val="00C30188"/>
    <w:rsid w:val="00C32BB9"/>
    <w:rsid w:val="00C354B4"/>
    <w:rsid w:val="00C410E6"/>
    <w:rsid w:val="00C4155C"/>
    <w:rsid w:val="00C453A4"/>
    <w:rsid w:val="00C46DB0"/>
    <w:rsid w:val="00C549DA"/>
    <w:rsid w:val="00C55C40"/>
    <w:rsid w:val="00C56CA1"/>
    <w:rsid w:val="00C57F5C"/>
    <w:rsid w:val="00C613BE"/>
    <w:rsid w:val="00C61419"/>
    <w:rsid w:val="00C618F7"/>
    <w:rsid w:val="00C7033A"/>
    <w:rsid w:val="00C71EA0"/>
    <w:rsid w:val="00C74205"/>
    <w:rsid w:val="00C748BA"/>
    <w:rsid w:val="00C75CB5"/>
    <w:rsid w:val="00C767A1"/>
    <w:rsid w:val="00C80666"/>
    <w:rsid w:val="00C82E65"/>
    <w:rsid w:val="00C8317C"/>
    <w:rsid w:val="00C84B8C"/>
    <w:rsid w:val="00C84D26"/>
    <w:rsid w:val="00C94F20"/>
    <w:rsid w:val="00CA1ED3"/>
    <w:rsid w:val="00CA5422"/>
    <w:rsid w:val="00CA750C"/>
    <w:rsid w:val="00CB3A2C"/>
    <w:rsid w:val="00CB49BB"/>
    <w:rsid w:val="00CB610C"/>
    <w:rsid w:val="00CB7928"/>
    <w:rsid w:val="00CC12CB"/>
    <w:rsid w:val="00CC2554"/>
    <w:rsid w:val="00CC4107"/>
    <w:rsid w:val="00CC5294"/>
    <w:rsid w:val="00CC5F44"/>
    <w:rsid w:val="00CC66BF"/>
    <w:rsid w:val="00CC73D7"/>
    <w:rsid w:val="00CD3484"/>
    <w:rsid w:val="00CD6878"/>
    <w:rsid w:val="00CD7A1D"/>
    <w:rsid w:val="00CE00B6"/>
    <w:rsid w:val="00CE2803"/>
    <w:rsid w:val="00CE3C2C"/>
    <w:rsid w:val="00CE4129"/>
    <w:rsid w:val="00CE5693"/>
    <w:rsid w:val="00CE5A69"/>
    <w:rsid w:val="00CF4155"/>
    <w:rsid w:val="00CF5957"/>
    <w:rsid w:val="00D02528"/>
    <w:rsid w:val="00D04D15"/>
    <w:rsid w:val="00D06261"/>
    <w:rsid w:val="00D0629E"/>
    <w:rsid w:val="00D16CCF"/>
    <w:rsid w:val="00D21C21"/>
    <w:rsid w:val="00D236EB"/>
    <w:rsid w:val="00D23C61"/>
    <w:rsid w:val="00D25E9C"/>
    <w:rsid w:val="00D2611E"/>
    <w:rsid w:val="00D3029D"/>
    <w:rsid w:val="00D31840"/>
    <w:rsid w:val="00D35814"/>
    <w:rsid w:val="00D37877"/>
    <w:rsid w:val="00D42B1A"/>
    <w:rsid w:val="00D44C68"/>
    <w:rsid w:val="00D44E2B"/>
    <w:rsid w:val="00D4513F"/>
    <w:rsid w:val="00D45600"/>
    <w:rsid w:val="00D45981"/>
    <w:rsid w:val="00D45A04"/>
    <w:rsid w:val="00D46450"/>
    <w:rsid w:val="00D47AE3"/>
    <w:rsid w:val="00D53EE2"/>
    <w:rsid w:val="00D54607"/>
    <w:rsid w:val="00D577A2"/>
    <w:rsid w:val="00D63C5D"/>
    <w:rsid w:val="00D64040"/>
    <w:rsid w:val="00D660B4"/>
    <w:rsid w:val="00D673AD"/>
    <w:rsid w:val="00D7051A"/>
    <w:rsid w:val="00D705C5"/>
    <w:rsid w:val="00D73252"/>
    <w:rsid w:val="00D77F00"/>
    <w:rsid w:val="00D80C17"/>
    <w:rsid w:val="00D81A84"/>
    <w:rsid w:val="00D8509E"/>
    <w:rsid w:val="00D91DB3"/>
    <w:rsid w:val="00D9209D"/>
    <w:rsid w:val="00D93BED"/>
    <w:rsid w:val="00D94599"/>
    <w:rsid w:val="00DA36DD"/>
    <w:rsid w:val="00DA435A"/>
    <w:rsid w:val="00DB1C39"/>
    <w:rsid w:val="00DB2AC5"/>
    <w:rsid w:val="00DB39F3"/>
    <w:rsid w:val="00DB49A8"/>
    <w:rsid w:val="00DB566E"/>
    <w:rsid w:val="00DB62E9"/>
    <w:rsid w:val="00DC0431"/>
    <w:rsid w:val="00DC17AC"/>
    <w:rsid w:val="00DC2562"/>
    <w:rsid w:val="00DC2D73"/>
    <w:rsid w:val="00DC596D"/>
    <w:rsid w:val="00DC5DEF"/>
    <w:rsid w:val="00DD1D00"/>
    <w:rsid w:val="00DD2A11"/>
    <w:rsid w:val="00DD2DD7"/>
    <w:rsid w:val="00DD4C64"/>
    <w:rsid w:val="00DD5A6E"/>
    <w:rsid w:val="00DD6F87"/>
    <w:rsid w:val="00DE4A3E"/>
    <w:rsid w:val="00DE6771"/>
    <w:rsid w:val="00DE7384"/>
    <w:rsid w:val="00DE7AAE"/>
    <w:rsid w:val="00DF0304"/>
    <w:rsid w:val="00DF0421"/>
    <w:rsid w:val="00DF16FC"/>
    <w:rsid w:val="00DF1976"/>
    <w:rsid w:val="00DF3E5F"/>
    <w:rsid w:val="00E00061"/>
    <w:rsid w:val="00E01A4B"/>
    <w:rsid w:val="00E03A54"/>
    <w:rsid w:val="00E04821"/>
    <w:rsid w:val="00E06003"/>
    <w:rsid w:val="00E0603B"/>
    <w:rsid w:val="00E068DF"/>
    <w:rsid w:val="00E06AD0"/>
    <w:rsid w:val="00E109B7"/>
    <w:rsid w:val="00E13405"/>
    <w:rsid w:val="00E14154"/>
    <w:rsid w:val="00E152DA"/>
    <w:rsid w:val="00E158A2"/>
    <w:rsid w:val="00E16068"/>
    <w:rsid w:val="00E17E34"/>
    <w:rsid w:val="00E203DB"/>
    <w:rsid w:val="00E26800"/>
    <w:rsid w:val="00E26BAF"/>
    <w:rsid w:val="00E30370"/>
    <w:rsid w:val="00E3233B"/>
    <w:rsid w:val="00E3641C"/>
    <w:rsid w:val="00E426FE"/>
    <w:rsid w:val="00E4341D"/>
    <w:rsid w:val="00E50C38"/>
    <w:rsid w:val="00E51FC5"/>
    <w:rsid w:val="00E57716"/>
    <w:rsid w:val="00E611C7"/>
    <w:rsid w:val="00E640F5"/>
    <w:rsid w:val="00E655D0"/>
    <w:rsid w:val="00E66F72"/>
    <w:rsid w:val="00E670E7"/>
    <w:rsid w:val="00E70A91"/>
    <w:rsid w:val="00E7177F"/>
    <w:rsid w:val="00E72576"/>
    <w:rsid w:val="00E728C0"/>
    <w:rsid w:val="00E76FC9"/>
    <w:rsid w:val="00E809D6"/>
    <w:rsid w:val="00E80EC9"/>
    <w:rsid w:val="00E83E75"/>
    <w:rsid w:val="00E84648"/>
    <w:rsid w:val="00E92122"/>
    <w:rsid w:val="00E921B5"/>
    <w:rsid w:val="00E94368"/>
    <w:rsid w:val="00E971A2"/>
    <w:rsid w:val="00E9780D"/>
    <w:rsid w:val="00EA1EEF"/>
    <w:rsid w:val="00EA4FC7"/>
    <w:rsid w:val="00EA5FF9"/>
    <w:rsid w:val="00EA70CB"/>
    <w:rsid w:val="00EB0708"/>
    <w:rsid w:val="00EB0BBC"/>
    <w:rsid w:val="00EB0E2B"/>
    <w:rsid w:val="00EB13DB"/>
    <w:rsid w:val="00EB1CC9"/>
    <w:rsid w:val="00EB37AE"/>
    <w:rsid w:val="00EB442C"/>
    <w:rsid w:val="00EB556F"/>
    <w:rsid w:val="00EB5775"/>
    <w:rsid w:val="00EB70E0"/>
    <w:rsid w:val="00EC0744"/>
    <w:rsid w:val="00EC1AE0"/>
    <w:rsid w:val="00EC259C"/>
    <w:rsid w:val="00EC34AD"/>
    <w:rsid w:val="00ED126F"/>
    <w:rsid w:val="00ED3C42"/>
    <w:rsid w:val="00ED447E"/>
    <w:rsid w:val="00ED4B8D"/>
    <w:rsid w:val="00ED5C04"/>
    <w:rsid w:val="00ED7EAB"/>
    <w:rsid w:val="00EE3436"/>
    <w:rsid w:val="00EE6918"/>
    <w:rsid w:val="00EF2AF5"/>
    <w:rsid w:val="00EF44C7"/>
    <w:rsid w:val="00EF6005"/>
    <w:rsid w:val="00F04AD2"/>
    <w:rsid w:val="00F075E4"/>
    <w:rsid w:val="00F07A1D"/>
    <w:rsid w:val="00F11B45"/>
    <w:rsid w:val="00F1367E"/>
    <w:rsid w:val="00F16308"/>
    <w:rsid w:val="00F17C57"/>
    <w:rsid w:val="00F204C2"/>
    <w:rsid w:val="00F23CFE"/>
    <w:rsid w:val="00F24749"/>
    <w:rsid w:val="00F26595"/>
    <w:rsid w:val="00F3382A"/>
    <w:rsid w:val="00F37315"/>
    <w:rsid w:val="00F41699"/>
    <w:rsid w:val="00F4501B"/>
    <w:rsid w:val="00F51127"/>
    <w:rsid w:val="00F5484F"/>
    <w:rsid w:val="00F56EAF"/>
    <w:rsid w:val="00F62DBC"/>
    <w:rsid w:val="00F65CC9"/>
    <w:rsid w:val="00F728A1"/>
    <w:rsid w:val="00F740C8"/>
    <w:rsid w:val="00F74439"/>
    <w:rsid w:val="00F75332"/>
    <w:rsid w:val="00F763BA"/>
    <w:rsid w:val="00F7686C"/>
    <w:rsid w:val="00F82A43"/>
    <w:rsid w:val="00F82C5C"/>
    <w:rsid w:val="00F9254C"/>
    <w:rsid w:val="00F93919"/>
    <w:rsid w:val="00F9507C"/>
    <w:rsid w:val="00F97BC1"/>
    <w:rsid w:val="00FA0737"/>
    <w:rsid w:val="00FA16B4"/>
    <w:rsid w:val="00FA539A"/>
    <w:rsid w:val="00FA72E7"/>
    <w:rsid w:val="00FB3DFD"/>
    <w:rsid w:val="00FB7915"/>
    <w:rsid w:val="00FB7AB0"/>
    <w:rsid w:val="00FC3EF7"/>
    <w:rsid w:val="00FC55C6"/>
    <w:rsid w:val="00FD0697"/>
    <w:rsid w:val="00FD071E"/>
    <w:rsid w:val="00FD2AD5"/>
    <w:rsid w:val="00FD595C"/>
    <w:rsid w:val="00FD66DE"/>
    <w:rsid w:val="00FD7920"/>
    <w:rsid w:val="00FE167E"/>
    <w:rsid w:val="00FE2F1E"/>
    <w:rsid w:val="00FE5811"/>
    <w:rsid w:val="00FF32B4"/>
    <w:rsid w:val="00FF4485"/>
    <w:rsid w:val="00FF5261"/>
    <w:rsid w:val="00FF6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DFCB985-57D6-4BFD-BC66-09E8067C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4F6"/>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7E24F6"/>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7E24F6"/>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7E24F6"/>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7E24F6"/>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unhideWhenUsed/>
    <w:qFormat/>
    <w:rsid w:val="007E24F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24F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24F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24F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24F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4F6"/>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7E24F6"/>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7E24F6"/>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7E24F6"/>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7E24F6"/>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7E24F6"/>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7E24F6"/>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7E24F6"/>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7E24F6"/>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7E24F6"/>
    <w:pPr>
      <w:tabs>
        <w:tab w:val="center" w:pos="4320"/>
        <w:tab w:val="right" w:pos="8640"/>
      </w:tabs>
    </w:pPr>
  </w:style>
  <w:style w:type="character" w:customStyle="1" w:styleId="HeaderChar">
    <w:name w:val="Header Char"/>
    <w:basedOn w:val="DefaultParagraphFont"/>
    <w:link w:val="Header"/>
    <w:uiPriority w:val="99"/>
    <w:rsid w:val="007E24F6"/>
    <w:rPr>
      <w:rFonts w:ascii="Arial" w:eastAsia="Times New Roman" w:hAnsi="Arial" w:cs="Times New Roman"/>
      <w:bCs/>
      <w:sz w:val="24"/>
      <w:szCs w:val="26"/>
    </w:rPr>
  </w:style>
  <w:style w:type="paragraph" w:styleId="Footer">
    <w:name w:val="footer"/>
    <w:basedOn w:val="Normal"/>
    <w:link w:val="FooterChar"/>
    <w:uiPriority w:val="99"/>
    <w:unhideWhenUsed/>
    <w:rsid w:val="007E24F6"/>
    <w:pPr>
      <w:tabs>
        <w:tab w:val="center" w:pos="4320"/>
        <w:tab w:val="right" w:pos="8640"/>
      </w:tabs>
    </w:pPr>
  </w:style>
  <w:style w:type="character" w:customStyle="1" w:styleId="FooterChar">
    <w:name w:val="Footer Char"/>
    <w:basedOn w:val="DefaultParagraphFont"/>
    <w:link w:val="Footer"/>
    <w:uiPriority w:val="99"/>
    <w:rsid w:val="007E24F6"/>
    <w:rPr>
      <w:rFonts w:ascii="Arial" w:eastAsia="Times New Roman" w:hAnsi="Arial" w:cs="Times New Roman"/>
      <w:bCs/>
      <w:sz w:val="24"/>
      <w:szCs w:val="26"/>
    </w:rPr>
  </w:style>
  <w:style w:type="character" w:styleId="PageNumber">
    <w:name w:val="page number"/>
    <w:uiPriority w:val="99"/>
    <w:semiHidden/>
    <w:unhideWhenUsed/>
    <w:rsid w:val="007E24F6"/>
  </w:style>
  <w:style w:type="paragraph" w:styleId="TOC1">
    <w:name w:val="toc 1"/>
    <w:basedOn w:val="Normal"/>
    <w:next w:val="Normal"/>
    <w:autoRedefine/>
    <w:uiPriority w:val="39"/>
    <w:unhideWhenUsed/>
    <w:rsid w:val="007E24F6"/>
    <w:pPr>
      <w:tabs>
        <w:tab w:val="right" w:leader="dot" w:pos="9054"/>
      </w:tabs>
      <w:spacing w:line="360" w:lineRule="auto"/>
    </w:pPr>
  </w:style>
  <w:style w:type="paragraph" w:styleId="Title">
    <w:name w:val="Title"/>
    <w:basedOn w:val="Normal"/>
    <w:next w:val="Normal"/>
    <w:link w:val="TitleChar"/>
    <w:uiPriority w:val="10"/>
    <w:qFormat/>
    <w:rsid w:val="007E24F6"/>
    <w:rPr>
      <w:b/>
      <w:color w:val="1F497D" w:themeColor="text2"/>
      <w:sz w:val="80"/>
      <w:szCs w:val="80"/>
    </w:rPr>
  </w:style>
  <w:style w:type="character" w:customStyle="1" w:styleId="TitleChar">
    <w:name w:val="Title Char"/>
    <w:basedOn w:val="DefaultParagraphFont"/>
    <w:link w:val="Title"/>
    <w:uiPriority w:val="10"/>
    <w:rsid w:val="007E24F6"/>
    <w:rPr>
      <w:rFonts w:ascii="Arial" w:eastAsia="Times New Roman" w:hAnsi="Arial" w:cs="Times New Roman"/>
      <w:b/>
      <w:bCs/>
      <w:color w:val="1F497D" w:themeColor="text2"/>
      <w:sz w:val="80"/>
      <w:szCs w:val="80"/>
    </w:rPr>
  </w:style>
  <w:style w:type="paragraph" w:styleId="TOC3">
    <w:name w:val="toc 3"/>
    <w:basedOn w:val="Normal"/>
    <w:next w:val="Normal"/>
    <w:autoRedefine/>
    <w:uiPriority w:val="39"/>
    <w:unhideWhenUsed/>
    <w:rsid w:val="007E24F6"/>
    <w:pPr>
      <w:ind w:left="480"/>
    </w:pPr>
  </w:style>
  <w:style w:type="character" w:styleId="Hyperlink">
    <w:name w:val="Hyperlink"/>
    <w:uiPriority w:val="99"/>
    <w:unhideWhenUsed/>
    <w:rsid w:val="007E24F6"/>
    <w:rPr>
      <w:color w:val="0000FF"/>
      <w:u w:val="single"/>
    </w:rPr>
  </w:style>
  <w:style w:type="paragraph" w:styleId="TOC2">
    <w:name w:val="toc 2"/>
    <w:basedOn w:val="Normal"/>
    <w:next w:val="Normal"/>
    <w:autoRedefine/>
    <w:uiPriority w:val="39"/>
    <w:unhideWhenUsed/>
    <w:rsid w:val="007E24F6"/>
    <w:pPr>
      <w:ind w:left="240"/>
    </w:pPr>
  </w:style>
  <w:style w:type="paragraph" w:customStyle="1" w:styleId="CM68">
    <w:name w:val="CM68"/>
    <w:basedOn w:val="Normal"/>
    <w:next w:val="Normal"/>
    <w:uiPriority w:val="99"/>
    <w:rsid w:val="007E24F6"/>
    <w:pPr>
      <w:autoSpaceDE w:val="0"/>
      <w:autoSpaceDN w:val="0"/>
      <w:adjustRightInd w:val="0"/>
    </w:pPr>
    <w:rPr>
      <w:rFonts w:ascii="Syntax" w:eastAsiaTheme="minorHAnsi" w:hAnsi="Syntax" w:cstheme="minorBidi"/>
      <w:bCs w:val="0"/>
      <w:szCs w:val="24"/>
    </w:rPr>
  </w:style>
  <w:style w:type="paragraph" w:customStyle="1" w:styleId="Default">
    <w:name w:val="Default"/>
    <w:rsid w:val="007E24F6"/>
    <w:pPr>
      <w:autoSpaceDE w:val="0"/>
      <w:autoSpaceDN w:val="0"/>
      <w:adjustRightInd w:val="0"/>
      <w:spacing w:after="0" w:line="240" w:lineRule="auto"/>
    </w:pPr>
    <w:rPr>
      <w:rFonts w:ascii="Syntax" w:hAnsi="Syntax" w:cs="Syntax"/>
      <w:color w:val="000000"/>
      <w:sz w:val="24"/>
      <w:szCs w:val="24"/>
    </w:rPr>
  </w:style>
  <w:style w:type="paragraph" w:styleId="BalloonText">
    <w:name w:val="Balloon Text"/>
    <w:basedOn w:val="Normal"/>
    <w:link w:val="BalloonTextChar"/>
    <w:uiPriority w:val="99"/>
    <w:semiHidden/>
    <w:unhideWhenUsed/>
    <w:rsid w:val="007E24F6"/>
    <w:rPr>
      <w:rFonts w:ascii="Tahoma" w:hAnsi="Tahoma" w:cs="Tahoma"/>
      <w:sz w:val="16"/>
      <w:szCs w:val="16"/>
    </w:rPr>
  </w:style>
  <w:style w:type="character" w:customStyle="1" w:styleId="BalloonTextChar">
    <w:name w:val="Balloon Text Char"/>
    <w:basedOn w:val="DefaultParagraphFont"/>
    <w:link w:val="BalloonText"/>
    <w:uiPriority w:val="99"/>
    <w:semiHidden/>
    <w:rsid w:val="007E24F6"/>
    <w:rPr>
      <w:rFonts w:ascii="Tahoma" w:eastAsia="Times New Roman" w:hAnsi="Tahoma" w:cs="Tahoma"/>
      <w:bCs/>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9346B"/>
    <w:pPr>
      <w:spacing w:after="200" w:line="276" w:lineRule="auto"/>
      <w:ind w:left="720"/>
      <w:contextualSpacing/>
    </w:pPr>
    <w:rPr>
      <w:rFonts w:ascii="Calibri" w:eastAsia="Calibri" w:hAnsi="Calibri"/>
      <w:bCs w:val="0"/>
      <w:sz w:val="22"/>
      <w:szCs w:val="22"/>
    </w:rPr>
  </w:style>
  <w:style w:type="paragraph" w:customStyle="1" w:styleId="NHSCBLevel5">
    <w:name w:val="NHS CB Level 5"/>
    <w:basedOn w:val="Normal"/>
    <w:rsid w:val="00054B6D"/>
    <w:pPr>
      <w:numPr>
        <w:ilvl w:val="4"/>
        <w:numId w:val="2"/>
      </w:numPr>
      <w:tabs>
        <w:tab w:val="clear" w:pos="5387"/>
        <w:tab w:val="num" w:pos="1440"/>
      </w:tabs>
      <w:spacing w:after="120" w:line="360" w:lineRule="auto"/>
      <w:ind w:left="1440" w:hanging="1440"/>
    </w:pPr>
    <w:rPr>
      <w:bCs w:val="0"/>
      <w:szCs w:val="24"/>
    </w:rPr>
  </w:style>
  <w:style w:type="paragraph" w:customStyle="1" w:styleId="NHSCBLevel1">
    <w:name w:val="NHS CB Level 1"/>
    <w:basedOn w:val="Normal"/>
    <w:next w:val="NHSCBLevel2"/>
    <w:qFormat/>
    <w:rsid w:val="00054B6D"/>
    <w:pPr>
      <w:numPr>
        <w:numId w:val="2"/>
      </w:numPr>
      <w:tabs>
        <w:tab w:val="clear" w:pos="680"/>
        <w:tab w:val="left" w:pos="1440"/>
      </w:tabs>
      <w:spacing w:after="240" w:line="360" w:lineRule="auto"/>
      <w:ind w:left="1440" w:hanging="1440"/>
    </w:pPr>
    <w:rPr>
      <w:b/>
      <w:bCs w:val="0"/>
      <w:sz w:val="28"/>
      <w:szCs w:val="28"/>
    </w:rPr>
  </w:style>
  <w:style w:type="paragraph" w:customStyle="1" w:styleId="NHSCBLevel2-incontents">
    <w:name w:val="NHS CB Level 2 - in contents"/>
    <w:basedOn w:val="Normal"/>
    <w:next w:val="NHSCBLevel3"/>
    <w:qFormat/>
    <w:rsid w:val="00054B6D"/>
    <w:pPr>
      <w:numPr>
        <w:ilvl w:val="1"/>
        <w:numId w:val="2"/>
      </w:numPr>
      <w:tabs>
        <w:tab w:val="clear" w:pos="1418"/>
        <w:tab w:val="num" w:pos="1440"/>
      </w:tabs>
      <w:spacing w:after="120" w:line="360" w:lineRule="auto"/>
      <w:ind w:left="1440" w:hanging="1440"/>
    </w:pPr>
    <w:rPr>
      <w:b/>
      <w:bCs w:val="0"/>
      <w:szCs w:val="24"/>
    </w:rPr>
  </w:style>
  <w:style w:type="paragraph" w:customStyle="1" w:styleId="NHSCBLevel3">
    <w:name w:val="NHS CB Level 3"/>
    <w:basedOn w:val="Normal"/>
    <w:rsid w:val="00054B6D"/>
    <w:pPr>
      <w:numPr>
        <w:ilvl w:val="2"/>
        <w:numId w:val="2"/>
      </w:numPr>
      <w:tabs>
        <w:tab w:val="clear" w:pos="2957"/>
        <w:tab w:val="num" w:pos="1440"/>
      </w:tabs>
      <w:spacing w:after="120" w:line="360" w:lineRule="auto"/>
      <w:ind w:left="1440" w:hanging="1440"/>
    </w:pPr>
    <w:rPr>
      <w:bCs w:val="0"/>
      <w:szCs w:val="24"/>
    </w:rPr>
  </w:style>
  <w:style w:type="paragraph" w:customStyle="1" w:styleId="NHSCBLevel4">
    <w:name w:val="NHS CB Level 4"/>
    <w:basedOn w:val="Normal"/>
    <w:rsid w:val="00054B6D"/>
    <w:pPr>
      <w:numPr>
        <w:ilvl w:val="3"/>
        <w:numId w:val="2"/>
      </w:numPr>
      <w:tabs>
        <w:tab w:val="clear" w:pos="1664"/>
        <w:tab w:val="num" w:pos="1440"/>
      </w:tabs>
      <w:spacing w:after="120" w:line="360" w:lineRule="auto"/>
      <w:ind w:left="1440" w:hanging="1440"/>
    </w:pPr>
    <w:rPr>
      <w:bCs w:val="0"/>
      <w:szCs w:val="24"/>
    </w:rPr>
  </w:style>
  <w:style w:type="paragraph" w:customStyle="1" w:styleId="NHSCBLevel2">
    <w:name w:val="NHS CB Level 2"/>
    <w:basedOn w:val="NHSCBLevel2-incontents"/>
    <w:qFormat/>
    <w:rsid w:val="00054B6D"/>
    <w:pPr>
      <w:tabs>
        <w:tab w:val="clear" w:pos="1440"/>
      </w:tabs>
    </w:pPr>
    <w:rPr>
      <w:rFonts w:cs="Arial"/>
      <w:b w:val="0"/>
    </w:rPr>
  </w:style>
  <w:style w:type="character" w:customStyle="1" w:styleId="s21">
    <w:name w:val="s21"/>
    <w:basedOn w:val="DefaultParagraphFont"/>
    <w:rsid w:val="008628E1"/>
  </w:style>
  <w:style w:type="character" w:styleId="Strong">
    <w:name w:val="Strong"/>
    <w:basedOn w:val="DefaultParagraphFont"/>
    <w:uiPriority w:val="22"/>
    <w:qFormat/>
    <w:rsid w:val="008628E1"/>
    <w:rPr>
      <w:b/>
      <w:bCs/>
    </w:rPr>
  </w:style>
  <w:style w:type="paragraph" w:styleId="NoSpacing">
    <w:name w:val="No Spacing"/>
    <w:uiPriority w:val="1"/>
    <w:qFormat/>
    <w:rsid w:val="008628E1"/>
    <w:pPr>
      <w:spacing w:after="0" w:line="240" w:lineRule="auto"/>
    </w:pPr>
  </w:style>
  <w:style w:type="character" w:styleId="CommentReference">
    <w:name w:val="annotation reference"/>
    <w:basedOn w:val="DefaultParagraphFont"/>
    <w:uiPriority w:val="99"/>
    <w:semiHidden/>
    <w:unhideWhenUsed/>
    <w:rsid w:val="00BA2A50"/>
    <w:rPr>
      <w:sz w:val="16"/>
      <w:szCs w:val="16"/>
    </w:rPr>
  </w:style>
  <w:style w:type="paragraph" w:styleId="CommentText">
    <w:name w:val="annotation text"/>
    <w:basedOn w:val="Normal"/>
    <w:link w:val="CommentTextChar"/>
    <w:uiPriority w:val="99"/>
    <w:unhideWhenUsed/>
    <w:rsid w:val="00BA2A50"/>
    <w:rPr>
      <w:sz w:val="20"/>
      <w:szCs w:val="20"/>
    </w:rPr>
  </w:style>
  <w:style w:type="character" w:customStyle="1" w:styleId="CommentTextChar">
    <w:name w:val="Comment Text Char"/>
    <w:basedOn w:val="DefaultParagraphFont"/>
    <w:link w:val="CommentText"/>
    <w:uiPriority w:val="99"/>
    <w:rsid w:val="00BA2A50"/>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BA2A50"/>
    <w:rPr>
      <w:b/>
    </w:rPr>
  </w:style>
  <w:style w:type="character" w:customStyle="1" w:styleId="CommentSubjectChar">
    <w:name w:val="Comment Subject Char"/>
    <w:basedOn w:val="CommentTextChar"/>
    <w:link w:val="CommentSubject"/>
    <w:uiPriority w:val="99"/>
    <w:semiHidden/>
    <w:rsid w:val="00BA2A50"/>
    <w:rPr>
      <w:rFonts w:ascii="Arial" w:eastAsia="Times New Roman" w:hAnsi="Arial" w:cs="Times New Roman"/>
      <w:b/>
      <w:bCs/>
      <w:sz w:val="20"/>
      <w:szCs w:val="20"/>
    </w:rPr>
  </w:style>
  <w:style w:type="paragraph" w:styleId="NormalWeb">
    <w:name w:val="Normal (Web)"/>
    <w:basedOn w:val="Normal"/>
    <w:uiPriority w:val="99"/>
    <w:unhideWhenUsed/>
    <w:rsid w:val="00732340"/>
    <w:pPr>
      <w:spacing w:after="240"/>
    </w:pPr>
    <w:rPr>
      <w:rFonts w:ascii="Times New Roman" w:hAnsi="Times New Roman"/>
      <w:bCs w:val="0"/>
      <w:szCs w:val="24"/>
      <w:lang w:eastAsia="en-GB"/>
    </w:rPr>
  </w:style>
  <w:style w:type="table" w:styleId="TableGrid">
    <w:name w:val="Table Grid"/>
    <w:basedOn w:val="TableNormal"/>
    <w:uiPriority w:val="59"/>
    <w:rsid w:val="006C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1020"/>
    <w:rPr>
      <w:rFonts w:cstheme="minorBidi"/>
      <w:bCs w:val="0"/>
      <w:sz w:val="22"/>
      <w:szCs w:val="21"/>
    </w:rPr>
  </w:style>
  <w:style w:type="character" w:customStyle="1" w:styleId="PlainTextChar">
    <w:name w:val="Plain Text Char"/>
    <w:basedOn w:val="DefaultParagraphFont"/>
    <w:link w:val="PlainText"/>
    <w:uiPriority w:val="99"/>
    <w:rsid w:val="002F1020"/>
    <w:rPr>
      <w:rFonts w:ascii="Arial" w:eastAsia="Times New Roman" w:hAnsi="Arial"/>
      <w:szCs w:val="21"/>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B4615B"/>
    <w:rPr>
      <w:rFonts w:ascii="Calibri" w:eastAsia="Calibri" w:hAnsi="Calibri" w:cs="Times New Roman"/>
    </w:rPr>
  </w:style>
  <w:style w:type="table" w:customStyle="1" w:styleId="TableGrid1">
    <w:name w:val="Table Grid1"/>
    <w:basedOn w:val="TableNormal"/>
    <w:next w:val="TableGrid"/>
    <w:uiPriority w:val="59"/>
    <w:rsid w:val="004714F4"/>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F0939"/>
  </w:style>
  <w:style w:type="character" w:styleId="UnresolvedMention">
    <w:name w:val="Unresolved Mention"/>
    <w:basedOn w:val="DefaultParagraphFont"/>
    <w:uiPriority w:val="99"/>
    <w:semiHidden/>
    <w:unhideWhenUsed/>
    <w:rsid w:val="00735A4C"/>
    <w:rPr>
      <w:color w:val="605E5C"/>
      <w:shd w:val="clear" w:color="auto" w:fill="E1DFDD"/>
    </w:rPr>
  </w:style>
  <w:style w:type="paragraph" w:customStyle="1" w:styleId="paragraph">
    <w:name w:val="paragraph"/>
    <w:basedOn w:val="Normal"/>
    <w:rsid w:val="00EC1AE0"/>
    <w:pPr>
      <w:spacing w:before="100" w:beforeAutospacing="1" w:after="100" w:afterAutospacing="1"/>
    </w:pPr>
    <w:rPr>
      <w:rFonts w:ascii="Times New Roman" w:hAnsi="Times New Roman"/>
      <w:bCs w:val="0"/>
      <w:szCs w:val="24"/>
      <w:lang w:eastAsia="en-GB"/>
    </w:rPr>
  </w:style>
  <w:style w:type="character" w:customStyle="1" w:styleId="normaltextrun">
    <w:name w:val="normaltextrun"/>
    <w:basedOn w:val="DefaultParagraphFont"/>
    <w:rsid w:val="00EC1AE0"/>
  </w:style>
  <w:style w:type="character" w:customStyle="1" w:styleId="eop">
    <w:name w:val="eop"/>
    <w:basedOn w:val="DefaultParagraphFont"/>
    <w:rsid w:val="00EC1AE0"/>
  </w:style>
  <w:style w:type="character" w:customStyle="1" w:styleId="ember-view">
    <w:name w:val="ember-view"/>
    <w:basedOn w:val="DefaultParagraphFont"/>
    <w:rsid w:val="00E5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379">
      <w:bodyDiv w:val="1"/>
      <w:marLeft w:val="0"/>
      <w:marRight w:val="0"/>
      <w:marTop w:val="0"/>
      <w:marBottom w:val="0"/>
      <w:divBdr>
        <w:top w:val="none" w:sz="0" w:space="0" w:color="auto"/>
        <w:left w:val="none" w:sz="0" w:space="0" w:color="auto"/>
        <w:bottom w:val="none" w:sz="0" w:space="0" w:color="auto"/>
        <w:right w:val="none" w:sz="0" w:space="0" w:color="auto"/>
      </w:divBdr>
    </w:div>
    <w:div w:id="139277020">
      <w:bodyDiv w:val="1"/>
      <w:marLeft w:val="0"/>
      <w:marRight w:val="0"/>
      <w:marTop w:val="0"/>
      <w:marBottom w:val="0"/>
      <w:divBdr>
        <w:top w:val="none" w:sz="0" w:space="0" w:color="auto"/>
        <w:left w:val="none" w:sz="0" w:space="0" w:color="auto"/>
        <w:bottom w:val="none" w:sz="0" w:space="0" w:color="auto"/>
        <w:right w:val="none" w:sz="0" w:space="0" w:color="auto"/>
      </w:divBdr>
    </w:div>
    <w:div w:id="168446905">
      <w:bodyDiv w:val="1"/>
      <w:marLeft w:val="0"/>
      <w:marRight w:val="0"/>
      <w:marTop w:val="0"/>
      <w:marBottom w:val="0"/>
      <w:divBdr>
        <w:top w:val="none" w:sz="0" w:space="0" w:color="auto"/>
        <w:left w:val="none" w:sz="0" w:space="0" w:color="auto"/>
        <w:bottom w:val="none" w:sz="0" w:space="0" w:color="auto"/>
        <w:right w:val="none" w:sz="0" w:space="0" w:color="auto"/>
      </w:divBdr>
    </w:div>
    <w:div w:id="221067711">
      <w:bodyDiv w:val="1"/>
      <w:marLeft w:val="0"/>
      <w:marRight w:val="0"/>
      <w:marTop w:val="0"/>
      <w:marBottom w:val="0"/>
      <w:divBdr>
        <w:top w:val="none" w:sz="0" w:space="0" w:color="auto"/>
        <w:left w:val="none" w:sz="0" w:space="0" w:color="auto"/>
        <w:bottom w:val="none" w:sz="0" w:space="0" w:color="auto"/>
        <w:right w:val="none" w:sz="0" w:space="0" w:color="auto"/>
      </w:divBdr>
      <w:divsChild>
        <w:div w:id="291978818">
          <w:marLeft w:val="1166"/>
          <w:marRight w:val="0"/>
          <w:marTop w:val="96"/>
          <w:marBottom w:val="0"/>
          <w:divBdr>
            <w:top w:val="none" w:sz="0" w:space="0" w:color="auto"/>
            <w:left w:val="none" w:sz="0" w:space="0" w:color="auto"/>
            <w:bottom w:val="none" w:sz="0" w:space="0" w:color="auto"/>
            <w:right w:val="none" w:sz="0" w:space="0" w:color="auto"/>
          </w:divBdr>
        </w:div>
        <w:div w:id="305816254">
          <w:marLeft w:val="1166"/>
          <w:marRight w:val="0"/>
          <w:marTop w:val="96"/>
          <w:marBottom w:val="0"/>
          <w:divBdr>
            <w:top w:val="none" w:sz="0" w:space="0" w:color="auto"/>
            <w:left w:val="none" w:sz="0" w:space="0" w:color="auto"/>
            <w:bottom w:val="none" w:sz="0" w:space="0" w:color="auto"/>
            <w:right w:val="none" w:sz="0" w:space="0" w:color="auto"/>
          </w:divBdr>
        </w:div>
        <w:div w:id="349840107">
          <w:marLeft w:val="1166"/>
          <w:marRight w:val="0"/>
          <w:marTop w:val="96"/>
          <w:marBottom w:val="0"/>
          <w:divBdr>
            <w:top w:val="none" w:sz="0" w:space="0" w:color="auto"/>
            <w:left w:val="none" w:sz="0" w:space="0" w:color="auto"/>
            <w:bottom w:val="none" w:sz="0" w:space="0" w:color="auto"/>
            <w:right w:val="none" w:sz="0" w:space="0" w:color="auto"/>
          </w:divBdr>
        </w:div>
        <w:div w:id="365179691">
          <w:marLeft w:val="2074"/>
          <w:marRight w:val="0"/>
          <w:marTop w:val="86"/>
          <w:marBottom w:val="0"/>
          <w:divBdr>
            <w:top w:val="none" w:sz="0" w:space="0" w:color="auto"/>
            <w:left w:val="none" w:sz="0" w:space="0" w:color="auto"/>
            <w:bottom w:val="none" w:sz="0" w:space="0" w:color="auto"/>
            <w:right w:val="none" w:sz="0" w:space="0" w:color="auto"/>
          </w:divBdr>
        </w:div>
        <w:div w:id="502672256">
          <w:marLeft w:val="1166"/>
          <w:marRight w:val="0"/>
          <w:marTop w:val="96"/>
          <w:marBottom w:val="0"/>
          <w:divBdr>
            <w:top w:val="none" w:sz="0" w:space="0" w:color="auto"/>
            <w:left w:val="none" w:sz="0" w:space="0" w:color="auto"/>
            <w:bottom w:val="none" w:sz="0" w:space="0" w:color="auto"/>
            <w:right w:val="none" w:sz="0" w:space="0" w:color="auto"/>
          </w:divBdr>
        </w:div>
        <w:div w:id="628127247">
          <w:marLeft w:val="547"/>
          <w:marRight w:val="0"/>
          <w:marTop w:val="115"/>
          <w:marBottom w:val="0"/>
          <w:divBdr>
            <w:top w:val="none" w:sz="0" w:space="0" w:color="auto"/>
            <w:left w:val="none" w:sz="0" w:space="0" w:color="auto"/>
            <w:bottom w:val="none" w:sz="0" w:space="0" w:color="auto"/>
            <w:right w:val="none" w:sz="0" w:space="0" w:color="auto"/>
          </w:divBdr>
        </w:div>
        <w:div w:id="652755062">
          <w:marLeft w:val="1166"/>
          <w:marRight w:val="0"/>
          <w:marTop w:val="96"/>
          <w:marBottom w:val="0"/>
          <w:divBdr>
            <w:top w:val="none" w:sz="0" w:space="0" w:color="auto"/>
            <w:left w:val="none" w:sz="0" w:space="0" w:color="auto"/>
            <w:bottom w:val="none" w:sz="0" w:space="0" w:color="auto"/>
            <w:right w:val="none" w:sz="0" w:space="0" w:color="auto"/>
          </w:divBdr>
        </w:div>
        <w:div w:id="779758912">
          <w:marLeft w:val="2074"/>
          <w:marRight w:val="0"/>
          <w:marTop w:val="86"/>
          <w:marBottom w:val="0"/>
          <w:divBdr>
            <w:top w:val="none" w:sz="0" w:space="0" w:color="auto"/>
            <w:left w:val="none" w:sz="0" w:space="0" w:color="auto"/>
            <w:bottom w:val="none" w:sz="0" w:space="0" w:color="auto"/>
            <w:right w:val="none" w:sz="0" w:space="0" w:color="auto"/>
          </w:divBdr>
        </w:div>
        <w:div w:id="1237664869">
          <w:marLeft w:val="2074"/>
          <w:marRight w:val="0"/>
          <w:marTop w:val="86"/>
          <w:marBottom w:val="0"/>
          <w:divBdr>
            <w:top w:val="none" w:sz="0" w:space="0" w:color="auto"/>
            <w:left w:val="none" w:sz="0" w:space="0" w:color="auto"/>
            <w:bottom w:val="none" w:sz="0" w:space="0" w:color="auto"/>
            <w:right w:val="none" w:sz="0" w:space="0" w:color="auto"/>
          </w:divBdr>
        </w:div>
        <w:div w:id="1993020343">
          <w:marLeft w:val="2074"/>
          <w:marRight w:val="0"/>
          <w:marTop w:val="86"/>
          <w:marBottom w:val="0"/>
          <w:divBdr>
            <w:top w:val="none" w:sz="0" w:space="0" w:color="auto"/>
            <w:left w:val="none" w:sz="0" w:space="0" w:color="auto"/>
            <w:bottom w:val="none" w:sz="0" w:space="0" w:color="auto"/>
            <w:right w:val="none" w:sz="0" w:space="0" w:color="auto"/>
          </w:divBdr>
        </w:div>
        <w:div w:id="2015765653">
          <w:marLeft w:val="2074"/>
          <w:marRight w:val="0"/>
          <w:marTop w:val="86"/>
          <w:marBottom w:val="0"/>
          <w:divBdr>
            <w:top w:val="none" w:sz="0" w:space="0" w:color="auto"/>
            <w:left w:val="none" w:sz="0" w:space="0" w:color="auto"/>
            <w:bottom w:val="none" w:sz="0" w:space="0" w:color="auto"/>
            <w:right w:val="none" w:sz="0" w:space="0" w:color="auto"/>
          </w:divBdr>
        </w:div>
      </w:divsChild>
    </w:div>
    <w:div w:id="237205741">
      <w:bodyDiv w:val="1"/>
      <w:marLeft w:val="0"/>
      <w:marRight w:val="0"/>
      <w:marTop w:val="0"/>
      <w:marBottom w:val="0"/>
      <w:divBdr>
        <w:top w:val="none" w:sz="0" w:space="0" w:color="auto"/>
        <w:left w:val="none" w:sz="0" w:space="0" w:color="auto"/>
        <w:bottom w:val="none" w:sz="0" w:space="0" w:color="auto"/>
        <w:right w:val="none" w:sz="0" w:space="0" w:color="auto"/>
      </w:divBdr>
    </w:div>
    <w:div w:id="344526327">
      <w:bodyDiv w:val="1"/>
      <w:marLeft w:val="0"/>
      <w:marRight w:val="0"/>
      <w:marTop w:val="0"/>
      <w:marBottom w:val="0"/>
      <w:divBdr>
        <w:top w:val="none" w:sz="0" w:space="0" w:color="auto"/>
        <w:left w:val="none" w:sz="0" w:space="0" w:color="auto"/>
        <w:bottom w:val="none" w:sz="0" w:space="0" w:color="auto"/>
        <w:right w:val="none" w:sz="0" w:space="0" w:color="auto"/>
      </w:divBdr>
    </w:div>
    <w:div w:id="358630651">
      <w:bodyDiv w:val="1"/>
      <w:marLeft w:val="0"/>
      <w:marRight w:val="0"/>
      <w:marTop w:val="0"/>
      <w:marBottom w:val="0"/>
      <w:divBdr>
        <w:top w:val="none" w:sz="0" w:space="0" w:color="auto"/>
        <w:left w:val="none" w:sz="0" w:space="0" w:color="auto"/>
        <w:bottom w:val="none" w:sz="0" w:space="0" w:color="auto"/>
        <w:right w:val="none" w:sz="0" w:space="0" w:color="auto"/>
      </w:divBdr>
    </w:div>
    <w:div w:id="418989105">
      <w:bodyDiv w:val="1"/>
      <w:marLeft w:val="0"/>
      <w:marRight w:val="0"/>
      <w:marTop w:val="0"/>
      <w:marBottom w:val="0"/>
      <w:divBdr>
        <w:top w:val="none" w:sz="0" w:space="0" w:color="auto"/>
        <w:left w:val="none" w:sz="0" w:space="0" w:color="auto"/>
        <w:bottom w:val="none" w:sz="0" w:space="0" w:color="auto"/>
        <w:right w:val="none" w:sz="0" w:space="0" w:color="auto"/>
      </w:divBdr>
      <w:divsChild>
        <w:div w:id="191647493">
          <w:marLeft w:val="1166"/>
          <w:marRight w:val="0"/>
          <w:marTop w:val="106"/>
          <w:marBottom w:val="0"/>
          <w:divBdr>
            <w:top w:val="none" w:sz="0" w:space="0" w:color="auto"/>
            <w:left w:val="none" w:sz="0" w:space="0" w:color="auto"/>
            <w:bottom w:val="none" w:sz="0" w:space="0" w:color="auto"/>
            <w:right w:val="none" w:sz="0" w:space="0" w:color="auto"/>
          </w:divBdr>
        </w:div>
        <w:div w:id="226958621">
          <w:marLeft w:val="547"/>
          <w:marRight w:val="0"/>
          <w:marTop w:val="106"/>
          <w:marBottom w:val="0"/>
          <w:divBdr>
            <w:top w:val="none" w:sz="0" w:space="0" w:color="auto"/>
            <w:left w:val="none" w:sz="0" w:space="0" w:color="auto"/>
            <w:bottom w:val="none" w:sz="0" w:space="0" w:color="auto"/>
            <w:right w:val="none" w:sz="0" w:space="0" w:color="auto"/>
          </w:divBdr>
        </w:div>
        <w:div w:id="456266838">
          <w:marLeft w:val="547"/>
          <w:marRight w:val="0"/>
          <w:marTop w:val="106"/>
          <w:marBottom w:val="0"/>
          <w:divBdr>
            <w:top w:val="none" w:sz="0" w:space="0" w:color="auto"/>
            <w:left w:val="none" w:sz="0" w:space="0" w:color="auto"/>
            <w:bottom w:val="none" w:sz="0" w:space="0" w:color="auto"/>
            <w:right w:val="none" w:sz="0" w:space="0" w:color="auto"/>
          </w:divBdr>
        </w:div>
        <w:div w:id="853346636">
          <w:marLeft w:val="1166"/>
          <w:marRight w:val="0"/>
          <w:marTop w:val="106"/>
          <w:marBottom w:val="0"/>
          <w:divBdr>
            <w:top w:val="none" w:sz="0" w:space="0" w:color="auto"/>
            <w:left w:val="none" w:sz="0" w:space="0" w:color="auto"/>
            <w:bottom w:val="none" w:sz="0" w:space="0" w:color="auto"/>
            <w:right w:val="none" w:sz="0" w:space="0" w:color="auto"/>
          </w:divBdr>
        </w:div>
        <w:div w:id="2126844409">
          <w:marLeft w:val="1166"/>
          <w:marRight w:val="0"/>
          <w:marTop w:val="106"/>
          <w:marBottom w:val="0"/>
          <w:divBdr>
            <w:top w:val="none" w:sz="0" w:space="0" w:color="auto"/>
            <w:left w:val="none" w:sz="0" w:space="0" w:color="auto"/>
            <w:bottom w:val="none" w:sz="0" w:space="0" w:color="auto"/>
            <w:right w:val="none" w:sz="0" w:space="0" w:color="auto"/>
          </w:divBdr>
        </w:div>
      </w:divsChild>
    </w:div>
    <w:div w:id="426925313">
      <w:bodyDiv w:val="1"/>
      <w:marLeft w:val="0"/>
      <w:marRight w:val="0"/>
      <w:marTop w:val="0"/>
      <w:marBottom w:val="0"/>
      <w:divBdr>
        <w:top w:val="none" w:sz="0" w:space="0" w:color="auto"/>
        <w:left w:val="none" w:sz="0" w:space="0" w:color="auto"/>
        <w:bottom w:val="none" w:sz="0" w:space="0" w:color="auto"/>
        <w:right w:val="none" w:sz="0" w:space="0" w:color="auto"/>
      </w:divBdr>
    </w:div>
    <w:div w:id="433017056">
      <w:bodyDiv w:val="1"/>
      <w:marLeft w:val="0"/>
      <w:marRight w:val="0"/>
      <w:marTop w:val="0"/>
      <w:marBottom w:val="0"/>
      <w:divBdr>
        <w:top w:val="none" w:sz="0" w:space="0" w:color="auto"/>
        <w:left w:val="none" w:sz="0" w:space="0" w:color="auto"/>
        <w:bottom w:val="none" w:sz="0" w:space="0" w:color="auto"/>
        <w:right w:val="none" w:sz="0" w:space="0" w:color="auto"/>
      </w:divBdr>
    </w:div>
    <w:div w:id="433863820">
      <w:bodyDiv w:val="1"/>
      <w:marLeft w:val="0"/>
      <w:marRight w:val="0"/>
      <w:marTop w:val="0"/>
      <w:marBottom w:val="0"/>
      <w:divBdr>
        <w:top w:val="none" w:sz="0" w:space="0" w:color="auto"/>
        <w:left w:val="none" w:sz="0" w:space="0" w:color="auto"/>
        <w:bottom w:val="none" w:sz="0" w:space="0" w:color="auto"/>
        <w:right w:val="none" w:sz="0" w:space="0" w:color="auto"/>
      </w:divBdr>
    </w:div>
    <w:div w:id="619381751">
      <w:bodyDiv w:val="1"/>
      <w:marLeft w:val="0"/>
      <w:marRight w:val="0"/>
      <w:marTop w:val="0"/>
      <w:marBottom w:val="0"/>
      <w:divBdr>
        <w:top w:val="none" w:sz="0" w:space="0" w:color="auto"/>
        <w:left w:val="none" w:sz="0" w:space="0" w:color="auto"/>
        <w:bottom w:val="none" w:sz="0" w:space="0" w:color="auto"/>
        <w:right w:val="none" w:sz="0" w:space="0" w:color="auto"/>
      </w:divBdr>
    </w:div>
    <w:div w:id="736710799">
      <w:bodyDiv w:val="1"/>
      <w:marLeft w:val="0"/>
      <w:marRight w:val="0"/>
      <w:marTop w:val="0"/>
      <w:marBottom w:val="0"/>
      <w:divBdr>
        <w:top w:val="none" w:sz="0" w:space="0" w:color="auto"/>
        <w:left w:val="none" w:sz="0" w:space="0" w:color="auto"/>
        <w:bottom w:val="none" w:sz="0" w:space="0" w:color="auto"/>
        <w:right w:val="none" w:sz="0" w:space="0" w:color="auto"/>
      </w:divBdr>
    </w:div>
    <w:div w:id="736973039">
      <w:bodyDiv w:val="1"/>
      <w:marLeft w:val="0"/>
      <w:marRight w:val="0"/>
      <w:marTop w:val="0"/>
      <w:marBottom w:val="0"/>
      <w:divBdr>
        <w:top w:val="none" w:sz="0" w:space="0" w:color="auto"/>
        <w:left w:val="none" w:sz="0" w:space="0" w:color="auto"/>
        <w:bottom w:val="none" w:sz="0" w:space="0" w:color="auto"/>
        <w:right w:val="none" w:sz="0" w:space="0" w:color="auto"/>
      </w:divBdr>
    </w:div>
    <w:div w:id="746348313">
      <w:bodyDiv w:val="1"/>
      <w:marLeft w:val="0"/>
      <w:marRight w:val="0"/>
      <w:marTop w:val="0"/>
      <w:marBottom w:val="0"/>
      <w:divBdr>
        <w:top w:val="none" w:sz="0" w:space="0" w:color="auto"/>
        <w:left w:val="none" w:sz="0" w:space="0" w:color="auto"/>
        <w:bottom w:val="none" w:sz="0" w:space="0" w:color="auto"/>
        <w:right w:val="none" w:sz="0" w:space="0" w:color="auto"/>
      </w:divBdr>
    </w:div>
    <w:div w:id="760301935">
      <w:bodyDiv w:val="1"/>
      <w:marLeft w:val="0"/>
      <w:marRight w:val="0"/>
      <w:marTop w:val="0"/>
      <w:marBottom w:val="0"/>
      <w:divBdr>
        <w:top w:val="none" w:sz="0" w:space="0" w:color="auto"/>
        <w:left w:val="none" w:sz="0" w:space="0" w:color="auto"/>
        <w:bottom w:val="none" w:sz="0" w:space="0" w:color="auto"/>
        <w:right w:val="none" w:sz="0" w:space="0" w:color="auto"/>
      </w:divBdr>
    </w:div>
    <w:div w:id="796021683">
      <w:bodyDiv w:val="1"/>
      <w:marLeft w:val="0"/>
      <w:marRight w:val="0"/>
      <w:marTop w:val="0"/>
      <w:marBottom w:val="0"/>
      <w:divBdr>
        <w:top w:val="none" w:sz="0" w:space="0" w:color="auto"/>
        <w:left w:val="none" w:sz="0" w:space="0" w:color="auto"/>
        <w:bottom w:val="none" w:sz="0" w:space="0" w:color="auto"/>
        <w:right w:val="none" w:sz="0" w:space="0" w:color="auto"/>
      </w:divBdr>
    </w:div>
    <w:div w:id="833381070">
      <w:bodyDiv w:val="1"/>
      <w:marLeft w:val="0"/>
      <w:marRight w:val="0"/>
      <w:marTop w:val="0"/>
      <w:marBottom w:val="0"/>
      <w:divBdr>
        <w:top w:val="none" w:sz="0" w:space="0" w:color="auto"/>
        <w:left w:val="none" w:sz="0" w:space="0" w:color="auto"/>
        <w:bottom w:val="none" w:sz="0" w:space="0" w:color="auto"/>
        <w:right w:val="none" w:sz="0" w:space="0" w:color="auto"/>
      </w:divBdr>
    </w:div>
    <w:div w:id="840315196">
      <w:bodyDiv w:val="1"/>
      <w:marLeft w:val="0"/>
      <w:marRight w:val="0"/>
      <w:marTop w:val="0"/>
      <w:marBottom w:val="0"/>
      <w:divBdr>
        <w:top w:val="none" w:sz="0" w:space="0" w:color="auto"/>
        <w:left w:val="none" w:sz="0" w:space="0" w:color="auto"/>
        <w:bottom w:val="none" w:sz="0" w:space="0" w:color="auto"/>
        <w:right w:val="none" w:sz="0" w:space="0" w:color="auto"/>
      </w:divBdr>
    </w:div>
    <w:div w:id="951283190">
      <w:bodyDiv w:val="1"/>
      <w:marLeft w:val="0"/>
      <w:marRight w:val="0"/>
      <w:marTop w:val="0"/>
      <w:marBottom w:val="0"/>
      <w:divBdr>
        <w:top w:val="none" w:sz="0" w:space="0" w:color="auto"/>
        <w:left w:val="none" w:sz="0" w:space="0" w:color="auto"/>
        <w:bottom w:val="none" w:sz="0" w:space="0" w:color="auto"/>
        <w:right w:val="none" w:sz="0" w:space="0" w:color="auto"/>
      </w:divBdr>
    </w:div>
    <w:div w:id="972323144">
      <w:bodyDiv w:val="1"/>
      <w:marLeft w:val="0"/>
      <w:marRight w:val="0"/>
      <w:marTop w:val="0"/>
      <w:marBottom w:val="0"/>
      <w:divBdr>
        <w:top w:val="none" w:sz="0" w:space="0" w:color="auto"/>
        <w:left w:val="none" w:sz="0" w:space="0" w:color="auto"/>
        <w:bottom w:val="none" w:sz="0" w:space="0" w:color="auto"/>
        <w:right w:val="none" w:sz="0" w:space="0" w:color="auto"/>
      </w:divBdr>
    </w:div>
    <w:div w:id="985739659">
      <w:bodyDiv w:val="1"/>
      <w:marLeft w:val="0"/>
      <w:marRight w:val="0"/>
      <w:marTop w:val="0"/>
      <w:marBottom w:val="0"/>
      <w:divBdr>
        <w:top w:val="none" w:sz="0" w:space="0" w:color="auto"/>
        <w:left w:val="none" w:sz="0" w:space="0" w:color="auto"/>
        <w:bottom w:val="none" w:sz="0" w:space="0" w:color="auto"/>
        <w:right w:val="none" w:sz="0" w:space="0" w:color="auto"/>
      </w:divBdr>
    </w:div>
    <w:div w:id="1010334162">
      <w:bodyDiv w:val="1"/>
      <w:marLeft w:val="0"/>
      <w:marRight w:val="0"/>
      <w:marTop w:val="0"/>
      <w:marBottom w:val="0"/>
      <w:divBdr>
        <w:top w:val="none" w:sz="0" w:space="0" w:color="auto"/>
        <w:left w:val="none" w:sz="0" w:space="0" w:color="auto"/>
        <w:bottom w:val="none" w:sz="0" w:space="0" w:color="auto"/>
        <w:right w:val="none" w:sz="0" w:space="0" w:color="auto"/>
      </w:divBdr>
    </w:div>
    <w:div w:id="1048064933">
      <w:bodyDiv w:val="1"/>
      <w:marLeft w:val="0"/>
      <w:marRight w:val="0"/>
      <w:marTop w:val="0"/>
      <w:marBottom w:val="0"/>
      <w:divBdr>
        <w:top w:val="none" w:sz="0" w:space="0" w:color="auto"/>
        <w:left w:val="none" w:sz="0" w:space="0" w:color="auto"/>
        <w:bottom w:val="none" w:sz="0" w:space="0" w:color="auto"/>
        <w:right w:val="none" w:sz="0" w:space="0" w:color="auto"/>
      </w:divBdr>
    </w:div>
    <w:div w:id="1089428438">
      <w:bodyDiv w:val="1"/>
      <w:marLeft w:val="0"/>
      <w:marRight w:val="0"/>
      <w:marTop w:val="0"/>
      <w:marBottom w:val="0"/>
      <w:divBdr>
        <w:top w:val="none" w:sz="0" w:space="0" w:color="auto"/>
        <w:left w:val="none" w:sz="0" w:space="0" w:color="auto"/>
        <w:bottom w:val="none" w:sz="0" w:space="0" w:color="auto"/>
        <w:right w:val="none" w:sz="0" w:space="0" w:color="auto"/>
      </w:divBdr>
      <w:divsChild>
        <w:div w:id="388503912">
          <w:marLeft w:val="547"/>
          <w:marRight w:val="0"/>
          <w:marTop w:val="115"/>
          <w:marBottom w:val="0"/>
          <w:divBdr>
            <w:top w:val="none" w:sz="0" w:space="0" w:color="auto"/>
            <w:left w:val="none" w:sz="0" w:space="0" w:color="auto"/>
            <w:bottom w:val="none" w:sz="0" w:space="0" w:color="auto"/>
            <w:right w:val="none" w:sz="0" w:space="0" w:color="auto"/>
          </w:divBdr>
        </w:div>
        <w:div w:id="563222660">
          <w:marLeft w:val="1166"/>
          <w:marRight w:val="0"/>
          <w:marTop w:val="115"/>
          <w:marBottom w:val="0"/>
          <w:divBdr>
            <w:top w:val="none" w:sz="0" w:space="0" w:color="auto"/>
            <w:left w:val="none" w:sz="0" w:space="0" w:color="auto"/>
            <w:bottom w:val="none" w:sz="0" w:space="0" w:color="auto"/>
            <w:right w:val="none" w:sz="0" w:space="0" w:color="auto"/>
          </w:divBdr>
        </w:div>
        <w:div w:id="623271929">
          <w:marLeft w:val="1166"/>
          <w:marRight w:val="0"/>
          <w:marTop w:val="115"/>
          <w:marBottom w:val="0"/>
          <w:divBdr>
            <w:top w:val="none" w:sz="0" w:space="0" w:color="auto"/>
            <w:left w:val="none" w:sz="0" w:space="0" w:color="auto"/>
            <w:bottom w:val="none" w:sz="0" w:space="0" w:color="auto"/>
            <w:right w:val="none" w:sz="0" w:space="0" w:color="auto"/>
          </w:divBdr>
        </w:div>
        <w:div w:id="837037049">
          <w:marLeft w:val="547"/>
          <w:marRight w:val="0"/>
          <w:marTop w:val="115"/>
          <w:marBottom w:val="0"/>
          <w:divBdr>
            <w:top w:val="none" w:sz="0" w:space="0" w:color="auto"/>
            <w:left w:val="none" w:sz="0" w:space="0" w:color="auto"/>
            <w:bottom w:val="none" w:sz="0" w:space="0" w:color="auto"/>
            <w:right w:val="none" w:sz="0" w:space="0" w:color="auto"/>
          </w:divBdr>
        </w:div>
        <w:div w:id="1020008183">
          <w:marLeft w:val="1166"/>
          <w:marRight w:val="0"/>
          <w:marTop w:val="115"/>
          <w:marBottom w:val="0"/>
          <w:divBdr>
            <w:top w:val="none" w:sz="0" w:space="0" w:color="auto"/>
            <w:left w:val="none" w:sz="0" w:space="0" w:color="auto"/>
            <w:bottom w:val="none" w:sz="0" w:space="0" w:color="auto"/>
            <w:right w:val="none" w:sz="0" w:space="0" w:color="auto"/>
          </w:divBdr>
        </w:div>
      </w:divsChild>
    </w:div>
    <w:div w:id="1098252557">
      <w:bodyDiv w:val="1"/>
      <w:marLeft w:val="0"/>
      <w:marRight w:val="0"/>
      <w:marTop w:val="0"/>
      <w:marBottom w:val="0"/>
      <w:divBdr>
        <w:top w:val="none" w:sz="0" w:space="0" w:color="auto"/>
        <w:left w:val="none" w:sz="0" w:space="0" w:color="auto"/>
        <w:bottom w:val="none" w:sz="0" w:space="0" w:color="auto"/>
        <w:right w:val="none" w:sz="0" w:space="0" w:color="auto"/>
      </w:divBdr>
    </w:div>
    <w:div w:id="1107888967">
      <w:bodyDiv w:val="1"/>
      <w:marLeft w:val="0"/>
      <w:marRight w:val="0"/>
      <w:marTop w:val="0"/>
      <w:marBottom w:val="0"/>
      <w:divBdr>
        <w:top w:val="none" w:sz="0" w:space="0" w:color="auto"/>
        <w:left w:val="none" w:sz="0" w:space="0" w:color="auto"/>
        <w:bottom w:val="none" w:sz="0" w:space="0" w:color="auto"/>
        <w:right w:val="none" w:sz="0" w:space="0" w:color="auto"/>
      </w:divBdr>
    </w:div>
    <w:div w:id="1152403458">
      <w:bodyDiv w:val="1"/>
      <w:marLeft w:val="0"/>
      <w:marRight w:val="0"/>
      <w:marTop w:val="0"/>
      <w:marBottom w:val="0"/>
      <w:divBdr>
        <w:top w:val="none" w:sz="0" w:space="0" w:color="auto"/>
        <w:left w:val="none" w:sz="0" w:space="0" w:color="auto"/>
        <w:bottom w:val="none" w:sz="0" w:space="0" w:color="auto"/>
        <w:right w:val="none" w:sz="0" w:space="0" w:color="auto"/>
      </w:divBdr>
    </w:div>
    <w:div w:id="1155335222">
      <w:bodyDiv w:val="1"/>
      <w:marLeft w:val="0"/>
      <w:marRight w:val="0"/>
      <w:marTop w:val="0"/>
      <w:marBottom w:val="0"/>
      <w:divBdr>
        <w:top w:val="none" w:sz="0" w:space="0" w:color="auto"/>
        <w:left w:val="none" w:sz="0" w:space="0" w:color="auto"/>
        <w:bottom w:val="none" w:sz="0" w:space="0" w:color="auto"/>
        <w:right w:val="none" w:sz="0" w:space="0" w:color="auto"/>
      </w:divBdr>
    </w:div>
    <w:div w:id="1155948425">
      <w:bodyDiv w:val="1"/>
      <w:marLeft w:val="0"/>
      <w:marRight w:val="0"/>
      <w:marTop w:val="0"/>
      <w:marBottom w:val="0"/>
      <w:divBdr>
        <w:top w:val="none" w:sz="0" w:space="0" w:color="auto"/>
        <w:left w:val="none" w:sz="0" w:space="0" w:color="auto"/>
        <w:bottom w:val="none" w:sz="0" w:space="0" w:color="auto"/>
        <w:right w:val="none" w:sz="0" w:space="0" w:color="auto"/>
      </w:divBdr>
    </w:div>
    <w:div w:id="1187985876">
      <w:bodyDiv w:val="1"/>
      <w:marLeft w:val="0"/>
      <w:marRight w:val="0"/>
      <w:marTop w:val="0"/>
      <w:marBottom w:val="0"/>
      <w:divBdr>
        <w:top w:val="none" w:sz="0" w:space="0" w:color="auto"/>
        <w:left w:val="none" w:sz="0" w:space="0" w:color="auto"/>
        <w:bottom w:val="none" w:sz="0" w:space="0" w:color="auto"/>
        <w:right w:val="none" w:sz="0" w:space="0" w:color="auto"/>
      </w:divBdr>
    </w:div>
    <w:div w:id="1214928168">
      <w:bodyDiv w:val="1"/>
      <w:marLeft w:val="0"/>
      <w:marRight w:val="0"/>
      <w:marTop w:val="0"/>
      <w:marBottom w:val="0"/>
      <w:divBdr>
        <w:top w:val="none" w:sz="0" w:space="0" w:color="auto"/>
        <w:left w:val="none" w:sz="0" w:space="0" w:color="auto"/>
        <w:bottom w:val="none" w:sz="0" w:space="0" w:color="auto"/>
        <w:right w:val="none" w:sz="0" w:space="0" w:color="auto"/>
      </w:divBdr>
    </w:div>
    <w:div w:id="1250890038">
      <w:bodyDiv w:val="1"/>
      <w:marLeft w:val="0"/>
      <w:marRight w:val="0"/>
      <w:marTop w:val="0"/>
      <w:marBottom w:val="0"/>
      <w:divBdr>
        <w:top w:val="none" w:sz="0" w:space="0" w:color="auto"/>
        <w:left w:val="none" w:sz="0" w:space="0" w:color="auto"/>
        <w:bottom w:val="none" w:sz="0" w:space="0" w:color="auto"/>
        <w:right w:val="none" w:sz="0" w:space="0" w:color="auto"/>
      </w:divBdr>
      <w:divsChild>
        <w:div w:id="304480568">
          <w:marLeft w:val="0"/>
          <w:marRight w:val="0"/>
          <w:marTop w:val="0"/>
          <w:marBottom w:val="0"/>
          <w:divBdr>
            <w:top w:val="none" w:sz="0" w:space="0" w:color="auto"/>
            <w:left w:val="none" w:sz="0" w:space="0" w:color="auto"/>
            <w:bottom w:val="none" w:sz="0" w:space="0" w:color="auto"/>
            <w:right w:val="none" w:sz="0" w:space="0" w:color="auto"/>
          </w:divBdr>
          <w:divsChild>
            <w:div w:id="7369286">
              <w:marLeft w:val="0"/>
              <w:marRight w:val="0"/>
              <w:marTop w:val="0"/>
              <w:marBottom w:val="0"/>
              <w:divBdr>
                <w:top w:val="none" w:sz="0" w:space="0" w:color="auto"/>
                <w:left w:val="none" w:sz="0" w:space="0" w:color="auto"/>
                <w:bottom w:val="none" w:sz="0" w:space="0" w:color="auto"/>
                <w:right w:val="none" w:sz="0" w:space="0" w:color="auto"/>
              </w:divBdr>
              <w:divsChild>
                <w:div w:id="1795055249">
                  <w:marLeft w:val="0"/>
                  <w:marRight w:val="0"/>
                  <w:marTop w:val="0"/>
                  <w:marBottom w:val="0"/>
                  <w:divBdr>
                    <w:top w:val="none" w:sz="0" w:space="0" w:color="auto"/>
                    <w:left w:val="none" w:sz="0" w:space="0" w:color="auto"/>
                    <w:bottom w:val="none" w:sz="0" w:space="0" w:color="auto"/>
                    <w:right w:val="none" w:sz="0" w:space="0" w:color="auto"/>
                  </w:divBdr>
                  <w:divsChild>
                    <w:div w:id="2020347908">
                      <w:marLeft w:val="0"/>
                      <w:marRight w:val="0"/>
                      <w:marTop w:val="0"/>
                      <w:marBottom w:val="0"/>
                      <w:divBdr>
                        <w:top w:val="none" w:sz="0" w:space="0" w:color="auto"/>
                        <w:left w:val="none" w:sz="0" w:space="0" w:color="auto"/>
                        <w:bottom w:val="none" w:sz="0" w:space="0" w:color="auto"/>
                        <w:right w:val="none" w:sz="0" w:space="0" w:color="auto"/>
                      </w:divBdr>
                      <w:divsChild>
                        <w:div w:id="936214393">
                          <w:marLeft w:val="0"/>
                          <w:marRight w:val="0"/>
                          <w:marTop w:val="0"/>
                          <w:marBottom w:val="0"/>
                          <w:divBdr>
                            <w:top w:val="none" w:sz="0" w:space="0" w:color="auto"/>
                            <w:left w:val="none" w:sz="0" w:space="0" w:color="auto"/>
                            <w:bottom w:val="none" w:sz="0" w:space="0" w:color="auto"/>
                            <w:right w:val="none" w:sz="0" w:space="0" w:color="auto"/>
                          </w:divBdr>
                          <w:divsChild>
                            <w:div w:id="19078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315449">
      <w:bodyDiv w:val="1"/>
      <w:marLeft w:val="0"/>
      <w:marRight w:val="0"/>
      <w:marTop w:val="0"/>
      <w:marBottom w:val="0"/>
      <w:divBdr>
        <w:top w:val="none" w:sz="0" w:space="0" w:color="auto"/>
        <w:left w:val="none" w:sz="0" w:space="0" w:color="auto"/>
        <w:bottom w:val="none" w:sz="0" w:space="0" w:color="auto"/>
        <w:right w:val="none" w:sz="0" w:space="0" w:color="auto"/>
      </w:divBdr>
    </w:div>
    <w:div w:id="1270970945">
      <w:bodyDiv w:val="1"/>
      <w:marLeft w:val="0"/>
      <w:marRight w:val="0"/>
      <w:marTop w:val="0"/>
      <w:marBottom w:val="0"/>
      <w:divBdr>
        <w:top w:val="none" w:sz="0" w:space="0" w:color="auto"/>
        <w:left w:val="none" w:sz="0" w:space="0" w:color="auto"/>
        <w:bottom w:val="none" w:sz="0" w:space="0" w:color="auto"/>
        <w:right w:val="none" w:sz="0" w:space="0" w:color="auto"/>
      </w:divBdr>
    </w:div>
    <w:div w:id="1378973274">
      <w:bodyDiv w:val="1"/>
      <w:marLeft w:val="0"/>
      <w:marRight w:val="0"/>
      <w:marTop w:val="0"/>
      <w:marBottom w:val="0"/>
      <w:divBdr>
        <w:top w:val="none" w:sz="0" w:space="0" w:color="auto"/>
        <w:left w:val="none" w:sz="0" w:space="0" w:color="auto"/>
        <w:bottom w:val="none" w:sz="0" w:space="0" w:color="auto"/>
        <w:right w:val="none" w:sz="0" w:space="0" w:color="auto"/>
      </w:divBdr>
    </w:div>
    <w:div w:id="1397555266">
      <w:bodyDiv w:val="1"/>
      <w:marLeft w:val="0"/>
      <w:marRight w:val="0"/>
      <w:marTop w:val="0"/>
      <w:marBottom w:val="0"/>
      <w:divBdr>
        <w:top w:val="none" w:sz="0" w:space="0" w:color="auto"/>
        <w:left w:val="none" w:sz="0" w:space="0" w:color="auto"/>
        <w:bottom w:val="none" w:sz="0" w:space="0" w:color="auto"/>
        <w:right w:val="none" w:sz="0" w:space="0" w:color="auto"/>
      </w:divBdr>
    </w:div>
    <w:div w:id="1457216127">
      <w:bodyDiv w:val="1"/>
      <w:marLeft w:val="0"/>
      <w:marRight w:val="0"/>
      <w:marTop w:val="0"/>
      <w:marBottom w:val="0"/>
      <w:divBdr>
        <w:top w:val="none" w:sz="0" w:space="0" w:color="auto"/>
        <w:left w:val="none" w:sz="0" w:space="0" w:color="auto"/>
        <w:bottom w:val="none" w:sz="0" w:space="0" w:color="auto"/>
        <w:right w:val="none" w:sz="0" w:space="0" w:color="auto"/>
      </w:divBdr>
    </w:div>
    <w:div w:id="1516336295">
      <w:bodyDiv w:val="1"/>
      <w:marLeft w:val="0"/>
      <w:marRight w:val="0"/>
      <w:marTop w:val="0"/>
      <w:marBottom w:val="0"/>
      <w:divBdr>
        <w:top w:val="none" w:sz="0" w:space="0" w:color="auto"/>
        <w:left w:val="none" w:sz="0" w:space="0" w:color="auto"/>
        <w:bottom w:val="none" w:sz="0" w:space="0" w:color="auto"/>
        <w:right w:val="none" w:sz="0" w:space="0" w:color="auto"/>
      </w:divBdr>
    </w:div>
    <w:div w:id="1544439826">
      <w:bodyDiv w:val="1"/>
      <w:marLeft w:val="0"/>
      <w:marRight w:val="0"/>
      <w:marTop w:val="0"/>
      <w:marBottom w:val="0"/>
      <w:divBdr>
        <w:top w:val="none" w:sz="0" w:space="0" w:color="auto"/>
        <w:left w:val="none" w:sz="0" w:space="0" w:color="auto"/>
        <w:bottom w:val="none" w:sz="0" w:space="0" w:color="auto"/>
        <w:right w:val="none" w:sz="0" w:space="0" w:color="auto"/>
      </w:divBdr>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
    <w:div w:id="1580367275">
      <w:bodyDiv w:val="1"/>
      <w:marLeft w:val="0"/>
      <w:marRight w:val="0"/>
      <w:marTop w:val="0"/>
      <w:marBottom w:val="0"/>
      <w:divBdr>
        <w:top w:val="none" w:sz="0" w:space="0" w:color="auto"/>
        <w:left w:val="none" w:sz="0" w:space="0" w:color="auto"/>
        <w:bottom w:val="none" w:sz="0" w:space="0" w:color="auto"/>
        <w:right w:val="none" w:sz="0" w:space="0" w:color="auto"/>
      </w:divBdr>
    </w:div>
    <w:div w:id="1586304903">
      <w:bodyDiv w:val="1"/>
      <w:marLeft w:val="0"/>
      <w:marRight w:val="0"/>
      <w:marTop w:val="0"/>
      <w:marBottom w:val="0"/>
      <w:divBdr>
        <w:top w:val="none" w:sz="0" w:space="0" w:color="auto"/>
        <w:left w:val="none" w:sz="0" w:space="0" w:color="auto"/>
        <w:bottom w:val="none" w:sz="0" w:space="0" w:color="auto"/>
        <w:right w:val="none" w:sz="0" w:space="0" w:color="auto"/>
      </w:divBdr>
    </w:div>
    <w:div w:id="1633749677">
      <w:bodyDiv w:val="1"/>
      <w:marLeft w:val="0"/>
      <w:marRight w:val="0"/>
      <w:marTop w:val="0"/>
      <w:marBottom w:val="0"/>
      <w:divBdr>
        <w:top w:val="none" w:sz="0" w:space="0" w:color="auto"/>
        <w:left w:val="none" w:sz="0" w:space="0" w:color="auto"/>
        <w:bottom w:val="none" w:sz="0" w:space="0" w:color="auto"/>
        <w:right w:val="none" w:sz="0" w:space="0" w:color="auto"/>
      </w:divBdr>
    </w:div>
    <w:div w:id="1664309074">
      <w:bodyDiv w:val="1"/>
      <w:marLeft w:val="0"/>
      <w:marRight w:val="0"/>
      <w:marTop w:val="0"/>
      <w:marBottom w:val="0"/>
      <w:divBdr>
        <w:top w:val="none" w:sz="0" w:space="0" w:color="auto"/>
        <w:left w:val="none" w:sz="0" w:space="0" w:color="auto"/>
        <w:bottom w:val="none" w:sz="0" w:space="0" w:color="auto"/>
        <w:right w:val="none" w:sz="0" w:space="0" w:color="auto"/>
      </w:divBdr>
    </w:div>
    <w:div w:id="1691564936">
      <w:bodyDiv w:val="1"/>
      <w:marLeft w:val="0"/>
      <w:marRight w:val="0"/>
      <w:marTop w:val="0"/>
      <w:marBottom w:val="0"/>
      <w:divBdr>
        <w:top w:val="none" w:sz="0" w:space="0" w:color="auto"/>
        <w:left w:val="none" w:sz="0" w:space="0" w:color="auto"/>
        <w:bottom w:val="none" w:sz="0" w:space="0" w:color="auto"/>
        <w:right w:val="none" w:sz="0" w:space="0" w:color="auto"/>
      </w:divBdr>
    </w:div>
    <w:div w:id="1697611585">
      <w:bodyDiv w:val="1"/>
      <w:marLeft w:val="0"/>
      <w:marRight w:val="0"/>
      <w:marTop w:val="0"/>
      <w:marBottom w:val="0"/>
      <w:divBdr>
        <w:top w:val="none" w:sz="0" w:space="0" w:color="auto"/>
        <w:left w:val="none" w:sz="0" w:space="0" w:color="auto"/>
        <w:bottom w:val="none" w:sz="0" w:space="0" w:color="auto"/>
        <w:right w:val="none" w:sz="0" w:space="0" w:color="auto"/>
      </w:divBdr>
    </w:div>
    <w:div w:id="1704594025">
      <w:bodyDiv w:val="1"/>
      <w:marLeft w:val="0"/>
      <w:marRight w:val="0"/>
      <w:marTop w:val="0"/>
      <w:marBottom w:val="0"/>
      <w:divBdr>
        <w:top w:val="none" w:sz="0" w:space="0" w:color="auto"/>
        <w:left w:val="none" w:sz="0" w:space="0" w:color="auto"/>
        <w:bottom w:val="none" w:sz="0" w:space="0" w:color="auto"/>
        <w:right w:val="none" w:sz="0" w:space="0" w:color="auto"/>
      </w:divBdr>
    </w:div>
    <w:div w:id="1740396704">
      <w:bodyDiv w:val="1"/>
      <w:marLeft w:val="0"/>
      <w:marRight w:val="0"/>
      <w:marTop w:val="0"/>
      <w:marBottom w:val="0"/>
      <w:divBdr>
        <w:top w:val="none" w:sz="0" w:space="0" w:color="auto"/>
        <w:left w:val="none" w:sz="0" w:space="0" w:color="auto"/>
        <w:bottom w:val="none" w:sz="0" w:space="0" w:color="auto"/>
        <w:right w:val="none" w:sz="0" w:space="0" w:color="auto"/>
      </w:divBdr>
    </w:div>
    <w:div w:id="1836652114">
      <w:bodyDiv w:val="1"/>
      <w:marLeft w:val="0"/>
      <w:marRight w:val="0"/>
      <w:marTop w:val="0"/>
      <w:marBottom w:val="0"/>
      <w:divBdr>
        <w:top w:val="none" w:sz="0" w:space="0" w:color="auto"/>
        <w:left w:val="none" w:sz="0" w:space="0" w:color="auto"/>
        <w:bottom w:val="none" w:sz="0" w:space="0" w:color="auto"/>
        <w:right w:val="none" w:sz="0" w:space="0" w:color="auto"/>
      </w:divBdr>
    </w:div>
    <w:div w:id="1848053566">
      <w:bodyDiv w:val="1"/>
      <w:marLeft w:val="0"/>
      <w:marRight w:val="0"/>
      <w:marTop w:val="0"/>
      <w:marBottom w:val="0"/>
      <w:divBdr>
        <w:top w:val="none" w:sz="0" w:space="0" w:color="auto"/>
        <w:left w:val="none" w:sz="0" w:space="0" w:color="auto"/>
        <w:bottom w:val="none" w:sz="0" w:space="0" w:color="auto"/>
        <w:right w:val="none" w:sz="0" w:space="0" w:color="auto"/>
      </w:divBdr>
    </w:div>
    <w:div w:id="1862667485">
      <w:bodyDiv w:val="1"/>
      <w:marLeft w:val="0"/>
      <w:marRight w:val="0"/>
      <w:marTop w:val="0"/>
      <w:marBottom w:val="0"/>
      <w:divBdr>
        <w:top w:val="none" w:sz="0" w:space="0" w:color="auto"/>
        <w:left w:val="none" w:sz="0" w:space="0" w:color="auto"/>
        <w:bottom w:val="none" w:sz="0" w:space="0" w:color="auto"/>
        <w:right w:val="none" w:sz="0" w:space="0" w:color="auto"/>
      </w:divBdr>
    </w:div>
    <w:div w:id="1868830008">
      <w:bodyDiv w:val="1"/>
      <w:marLeft w:val="0"/>
      <w:marRight w:val="0"/>
      <w:marTop w:val="0"/>
      <w:marBottom w:val="0"/>
      <w:divBdr>
        <w:top w:val="none" w:sz="0" w:space="0" w:color="auto"/>
        <w:left w:val="none" w:sz="0" w:space="0" w:color="auto"/>
        <w:bottom w:val="none" w:sz="0" w:space="0" w:color="auto"/>
        <w:right w:val="none" w:sz="0" w:space="0" w:color="auto"/>
      </w:divBdr>
    </w:div>
    <w:div w:id="1904293917">
      <w:bodyDiv w:val="1"/>
      <w:marLeft w:val="0"/>
      <w:marRight w:val="0"/>
      <w:marTop w:val="0"/>
      <w:marBottom w:val="0"/>
      <w:divBdr>
        <w:top w:val="none" w:sz="0" w:space="0" w:color="auto"/>
        <w:left w:val="none" w:sz="0" w:space="0" w:color="auto"/>
        <w:bottom w:val="none" w:sz="0" w:space="0" w:color="auto"/>
        <w:right w:val="none" w:sz="0" w:space="0" w:color="auto"/>
      </w:divBdr>
    </w:div>
    <w:div w:id="1955163430">
      <w:bodyDiv w:val="1"/>
      <w:marLeft w:val="0"/>
      <w:marRight w:val="0"/>
      <w:marTop w:val="0"/>
      <w:marBottom w:val="0"/>
      <w:divBdr>
        <w:top w:val="none" w:sz="0" w:space="0" w:color="auto"/>
        <w:left w:val="none" w:sz="0" w:space="0" w:color="auto"/>
        <w:bottom w:val="none" w:sz="0" w:space="0" w:color="auto"/>
        <w:right w:val="none" w:sz="0" w:space="0" w:color="auto"/>
      </w:divBdr>
    </w:div>
    <w:div w:id="1959724676">
      <w:bodyDiv w:val="1"/>
      <w:marLeft w:val="0"/>
      <w:marRight w:val="0"/>
      <w:marTop w:val="0"/>
      <w:marBottom w:val="0"/>
      <w:divBdr>
        <w:top w:val="none" w:sz="0" w:space="0" w:color="auto"/>
        <w:left w:val="none" w:sz="0" w:space="0" w:color="auto"/>
        <w:bottom w:val="none" w:sz="0" w:space="0" w:color="auto"/>
        <w:right w:val="none" w:sz="0" w:space="0" w:color="auto"/>
      </w:divBdr>
    </w:div>
    <w:div w:id="1962958465">
      <w:bodyDiv w:val="1"/>
      <w:marLeft w:val="0"/>
      <w:marRight w:val="0"/>
      <w:marTop w:val="0"/>
      <w:marBottom w:val="0"/>
      <w:divBdr>
        <w:top w:val="none" w:sz="0" w:space="0" w:color="auto"/>
        <w:left w:val="none" w:sz="0" w:space="0" w:color="auto"/>
        <w:bottom w:val="none" w:sz="0" w:space="0" w:color="auto"/>
        <w:right w:val="none" w:sz="0" w:space="0" w:color="auto"/>
      </w:divBdr>
    </w:div>
    <w:div w:id="1966085208">
      <w:bodyDiv w:val="1"/>
      <w:marLeft w:val="0"/>
      <w:marRight w:val="0"/>
      <w:marTop w:val="0"/>
      <w:marBottom w:val="0"/>
      <w:divBdr>
        <w:top w:val="none" w:sz="0" w:space="0" w:color="auto"/>
        <w:left w:val="none" w:sz="0" w:space="0" w:color="auto"/>
        <w:bottom w:val="none" w:sz="0" w:space="0" w:color="auto"/>
        <w:right w:val="none" w:sz="0" w:space="0" w:color="auto"/>
      </w:divBdr>
    </w:div>
    <w:div w:id="2047099212">
      <w:bodyDiv w:val="1"/>
      <w:marLeft w:val="0"/>
      <w:marRight w:val="0"/>
      <w:marTop w:val="0"/>
      <w:marBottom w:val="0"/>
      <w:divBdr>
        <w:top w:val="none" w:sz="0" w:space="0" w:color="auto"/>
        <w:left w:val="none" w:sz="0" w:space="0" w:color="auto"/>
        <w:bottom w:val="none" w:sz="0" w:space="0" w:color="auto"/>
        <w:right w:val="none" w:sz="0" w:space="0" w:color="auto"/>
      </w:divBdr>
    </w:div>
    <w:div w:id="2095349167">
      <w:bodyDiv w:val="1"/>
      <w:marLeft w:val="0"/>
      <w:marRight w:val="0"/>
      <w:marTop w:val="0"/>
      <w:marBottom w:val="0"/>
      <w:divBdr>
        <w:top w:val="none" w:sz="0" w:space="0" w:color="auto"/>
        <w:left w:val="none" w:sz="0" w:space="0" w:color="auto"/>
        <w:bottom w:val="none" w:sz="0" w:space="0" w:color="auto"/>
        <w:right w:val="none" w:sz="0" w:space="0" w:color="auto"/>
      </w:divBdr>
    </w:div>
    <w:div w:id="2097626791">
      <w:bodyDiv w:val="1"/>
      <w:marLeft w:val="0"/>
      <w:marRight w:val="0"/>
      <w:marTop w:val="0"/>
      <w:marBottom w:val="0"/>
      <w:divBdr>
        <w:top w:val="none" w:sz="0" w:space="0" w:color="auto"/>
        <w:left w:val="none" w:sz="0" w:space="0" w:color="auto"/>
        <w:bottom w:val="none" w:sz="0" w:space="0" w:color="auto"/>
        <w:right w:val="none" w:sz="0" w:space="0" w:color="auto"/>
      </w:divBdr>
    </w:div>
    <w:div w:id="2128818026">
      <w:bodyDiv w:val="1"/>
      <w:marLeft w:val="0"/>
      <w:marRight w:val="0"/>
      <w:marTop w:val="0"/>
      <w:marBottom w:val="0"/>
      <w:divBdr>
        <w:top w:val="none" w:sz="0" w:space="0" w:color="auto"/>
        <w:left w:val="none" w:sz="0" w:space="0" w:color="auto"/>
        <w:bottom w:val="none" w:sz="0" w:space="0" w:color="auto"/>
        <w:right w:val="none" w:sz="0" w:space="0" w:color="auto"/>
      </w:divBdr>
    </w:div>
    <w:div w:id="21416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dspace.com/nhs" TargetMode="External"/><Relationship Id="rId18" Type="http://schemas.openxmlformats.org/officeDocument/2006/relationships/hyperlink" Target="https://people.nhs.uk/" TargetMode="External"/><Relationship Id="rId26" Type="http://schemas.openxmlformats.org/officeDocument/2006/relationships/hyperlink" Target="http://horizonsnhs.com/caring4nhspeople/" TargetMode="External"/><Relationship Id="rId3" Type="http://schemas.openxmlformats.org/officeDocument/2006/relationships/styles" Target="styles.xml"/><Relationship Id="rId21" Type="http://schemas.openxmlformats.org/officeDocument/2006/relationships/hyperlink" Target="https://www.giveusashout.org/" TargetMode="External"/><Relationship Id="rId7" Type="http://schemas.openxmlformats.org/officeDocument/2006/relationships/endnotes" Target="endnotes.xml"/><Relationship Id="rId12" Type="http://schemas.openxmlformats.org/officeDocument/2006/relationships/hyperlink" Target="http://nhs.unmind.com/signup" TargetMode="External"/><Relationship Id="rId17" Type="http://schemas.openxmlformats.org/officeDocument/2006/relationships/hyperlink" Target="https://people.nhs.uk/" TargetMode="External"/><Relationship Id="rId25" Type="http://schemas.openxmlformats.org/officeDocument/2006/relationships/hyperlink" Target="http://trydaylight.com/nhs-staff" TargetMode="External"/><Relationship Id="rId2" Type="http://schemas.openxmlformats.org/officeDocument/2006/relationships/numbering" Target="numbering.xml"/><Relationship Id="rId16" Type="http://schemas.openxmlformats.org/officeDocument/2006/relationships/hyperlink" Target="mailto:nhsi.wellbeingc19@nhs.net" TargetMode="External"/><Relationship Id="rId20" Type="http://schemas.openxmlformats.org/officeDocument/2006/relationships/hyperlink" Target="https://www.practitionerhealth.nhs.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lvercloudhealth.com/uk" TargetMode="External"/><Relationship Id="rId24" Type="http://schemas.openxmlformats.org/officeDocument/2006/relationships/hyperlink" Target="http://sleepio.com/nhs-staf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ydaylight.com/nhs-staff" TargetMode="External"/><Relationship Id="rId23" Type="http://schemas.openxmlformats.org/officeDocument/2006/relationships/hyperlink" Target="http://www.headspace.com/nhs" TargetMode="External"/><Relationship Id="rId28" Type="http://schemas.openxmlformats.org/officeDocument/2006/relationships/footer" Target="footer1.xml"/><Relationship Id="rId10" Type="http://schemas.openxmlformats.org/officeDocument/2006/relationships/hyperlink" Target="https://people.nhs.uk/" TargetMode="External"/><Relationship Id="rId19" Type="http://schemas.openxmlformats.org/officeDocument/2006/relationships/hyperlink" Target="https://people.nhs.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ople.nhs.uk/about/" TargetMode="External"/><Relationship Id="rId14" Type="http://schemas.openxmlformats.org/officeDocument/2006/relationships/hyperlink" Target="http://sleepio.com/nhs-staff" TargetMode="External"/><Relationship Id="rId22" Type="http://schemas.openxmlformats.org/officeDocument/2006/relationships/hyperlink" Target="http://nhs.unmind.com/signup" TargetMode="External"/><Relationship Id="rId27" Type="http://schemas.openxmlformats.org/officeDocument/2006/relationships/image" Target="media/image2.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8EE1-7808-4A9B-A9FA-2905D608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regwilhelm@nhs.net</dc:creator>
  <cp:keywords/>
  <dc:description/>
  <cp:lastModifiedBy>Reg Wilhelm</cp:lastModifiedBy>
  <cp:revision>2</cp:revision>
  <cp:lastPrinted>2015-07-10T08:30:00Z</cp:lastPrinted>
  <dcterms:created xsi:type="dcterms:W3CDTF">2020-04-07T09:21:00Z</dcterms:created>
  <dcterms:modified xsi:type="dcterms:W3CDTF">2020-04-07T09:21:00Z</dcterms:modified>
</cp:coreProperties>
</file>