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12261697" w:displacedByCustomXml="next"/>
    <w:bookmarkEnd w:id="0" w:displacedByCustomXml="next"/>
    <w:sdt>
      <w:sdtPr>
        <w:rPr>
          <w:rFonts w:ascii="Calibri" w:eastAsiaTheme="majorEastAsia" w:hAnsi="Calibri" w:cstheme="majorBidi"/>
          <w:b/>
          <w:noProof/>
          <w:color w:val="2C2944"/>
          <w:sz w:val="40"/>
          <w:szCs w:val="32"/>
          <w:lang w:val="en-US"/>
        </w:rPr>
        <w:id w:val="-1902978221"/>
        <w:docPartObj>
          <w:docPartGallery w:val="Cover Pages"/>
          <w:docPartUnique/>
        </w:docPartObj>
      </w:sdtPr>
      <w:sdtEndPr>
        <w:rPr>
          <w:rFonts w:asciiTheme="minorHAnsi" w:eastAsiaTheme="minorHAnsi" w:hAnsiTheme="minorHAnsi" w:cstheme="minorBidi"/>
          <w:b w:val="0"/>
          <w:noProof w:val="0"/>
          <w:color w:val="auto"/>
          <w:sz w:val="22"/>
          <w:szCs w:val="22"/>
          <w:lang w:val="en-IE"/>
        </w:rPr>
      </w:sdtEndPr>
      <w:sdtContent>
        <w:p w14:paraId="4E497D28" w14:textId="18C5F3F5" w:rsidR="00C1170D" w:rsidRDefault="000B476A" w:rsidP="00C1170D">
          <w:pPr>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w:drawing>
              <wp:anchor distT="0" distB="0" distL="114300" distR="114300" simplePos="0" relativeHeight="251709440" behindDoc="0" locked="0" layoutInCell="1" allowOverlap="1" wp14:anchorId="6F2CCC5E" wp14:editId="3ABD9E06">
                <wp:simplePos x="0" y="0"/>
                <wp:positionH relativeFrom="margin">
                  <wp:posOffset>-342900</wp:posOffset>
                </wp:positionH>
                <wp:positionV relativeFrom="paragraph">
                  <wp:posOffset>685800</wp:posOffset>
                </wp:positionV>
                <wp:extent cx="2790825" cy="83312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_logo_300dpi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825" cy="833120"/>
                        </a:xfrm>
                        <a:prstGeom prst="rect">
                          <a:avLst/>
                        </a:prstGeom>
                      </pic:spPr>
                    </pic:pic>
                  </a:graphicData>
                </a:graphic>
                <wp14:sizeRelH relativeFrom="page">
                  <wp14:pctWidth>0</wp14:pctWidth>
                </wp14:sizeRelH>
                <wp14:sizeRelV relativeFrom="page">
                  <wp14:pctHeight>0</wp14:pctHeight>
                </wp14:sizeRelV>
              </wp:anchor>
            </w:drawing>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0464" behindDoc="0" locked="0" layoutInCell="1" allowOverlap="1" wp14:anchorId="091782CB" wp14:editId="66015027">
                    <wp:simplePos x="0" y="0"/>
                    <wp:positionH relativeFrom="page">
                      <wp:posOffset>0</wp:posOffset>
                    </wp:positionH>
                    <wp:positionV relativeFrom="paragraph">
                      <wp:posOffset>2381572</wp:posOffset>
                    </wp:positionV>
                    <wp:extent cx="6375400" cy="85725"/>
                    <wp:effectExtent l="0" t="0" r="6350" b="9525"/>
                    <wp:wrapNone/>
                    <wp:docPr id="1" name="Rectangle 1"/>
                    <wp:cNvGraphicFramePr/>
                    <a:graphic xmlns:a="http://schemas.openxmlformats.org/drawingml/2006/main">
                      <a:graphicData uri="http://schemas.microsoft.com/office/word/2010/wordprocessingShape">
                        <wps:wsp>
                          <wps:cNvSpPr/>
                          <wps:spPr>
                            <a:xfrm flipV="1">
                              <a:off x="0" y="0"/>
                              <a:ext cx="6375400" cy="85725"/>
                            </a:xfrm>
                            <a:prstGeom prst="rect">
                              <a:avLst/>
                            </a:prstGeom>
                            <a:solidFill>
                              <a:srgbClr val="A41D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079B7D" id="Rectangle 1" o:spid="_x0000_s1026" style="position:absolute;margin-left:0;margin-top:187.55pt;width:502pt;height:6.75pt;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" fillcolor="#a41d4b" stroked="f" strokeweight="1pt">
                    <w10:wrap anchorx="page"/>
                  </v:rect>
                </w:pict>
              </mc:Fallback>
            </mc:AlternateContent>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3536" behindDoc="0" locked="0" layoutInCell="1" allowOverlap="1" wp14:anchorId="5B6CE107" wp14:editId="7B01A2DB">
                    <wp:simplePos x="0" y="0"/>
                    <wp:positionH relativeFrom="column">
                      <wp:posOffset>2210937</wp:posOffset>
                    </wp:positionH>
                    <wp:positionV relativeFrom="paragraph">
                      <wp:posOffset>-1386527</wp:posOffset>
                    </wp:positionV>
                    <wp:extent cx="3230823" cy="800100"/>
                    <wp:effectExtent l="0" t="0" r="8255" b="0"/>
                    <wp:wrapNone/>
                    <wp:docPr id="4" name="Rectangle 4"/>
                    <wp:cNvGraphicFramePr/>
                    <a:graphic xmlns:a="http://schemas.openxmlformats.org/drawingml/2006/main">
                      <a:graphicData uri="http://schemas.microsoft.com/office/word/2010/wordprocessingShape">
                        <wps:wsp>
                          <wps:cNvSpPr/>
                          <wps:spPr>
                            <a:xfrm>
                              <a:off x="0" y="0"/>
                              <a:ext cx="3230823" cy="800100"/>
                            </a:xfrm>
                            <a:prstGeom prst="rect">
                              <a:avLst/>
                            </a:prstGeom>
                            <a:solidFill>
                              <a:srgbClr val="4195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5D45093B" id="Rectangle 4" o:spid="_x0000_s1026" style="position:absolute;margin-left:174.1pt;margin-top:-109.2pt;width:254.4pt;height:6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" fillcolor="#41957c" stroked="f" strokeweight="1pt"/>
                </w:pict>
              </mc:Fallback>
            </mc:AlternateContent>
          </w:r>
        </w:p>
        <w:p w14:paraId="74533920" w14:textId="7A791AB2" w:rsidR="00C1170D" w:rsidRDefault="00C1170D" w:rsidP="00C1170D">
          <w:pPr>
            <w:spacing w:before="0" w:after="160"/>
            <w:rPr>
              <w:rFonts w:ascii="Calibri" w:eastAsiaTheme="majorEastAsia" w:hAnsi="Calibri" w:cstheme="majorBidi"/>
              <w:b/>
              <w:color w:val="2C2944"/>
              <w:sz w:val="40"/>
              <w:szCs w:val="32"/>
            </w:rPr>
          </w:pPr>
        </w:p>
        <w:p w14:paraId="37C37969" w14:textId="77777777" w:rsidR="00C1170D" w:rsidRDefault="00C1170D" w:rsidP="00C1170D">
          <w:pPr>
            <w:spacing w:before="0" w:after="160"/>
            <w:rPr>
              <w:rFonts w:ascii="Calibri" w:eastAsiaTheme="majorEastAsia" w:hAnsi="Calibri" w:cstheme="majorBidi"/>
              <w:b/>
              <w:color w:val="2C2944"/>
              <w:sz w:val="40"/>
              <w:szCs w:val="32"/>
            </w:rPr>
          </w:pPr>
        </w:p>
        <w:p w14:paraId="6115837D" w14:textId="13020CA9" w:rsidR="00C1170D" w:rsidRDefault="000B476A" w:rsidP="00C1170D">
          <w:pPr>
            <w:spacing w:before="0" w:after="160"/>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2512" behindDoc="0" locked="0" layoutInCell="1" allowOverlap="1" wp14:anchorId="08D1992F" wp14:editId="5FE8DFE9">
                    <wp:simplePos x="0" y="0"/>
                    <wp:positionH relativeFrom="page">
                      <wp:align>left</wp:align>
                    </wp:positionH>
                    <wp:positionV relativeFrom="paragraph">
                      <wp:posOffset>493395</wp:posOffset>
                    </wp:positionV>
                    <wp:extent cx="6375400" cy="71120"/>
                    <wp:effectExtent l="0" t="0" r="6350" b="5080"/>
                    <wp:wrapNone/>
                    <wp:docPr id="5" name="Rectangle 5"/>
                    <wp:cNvGraphicFramePr/>
                    <a:graphic xmlns:a="http://schemas.openxmlformats.org/drawingml/2006/main">
                      <a:graphicData uri="http://schemas.microsoft.com/office/word/2010/wordprocessingShape">
                        <wps:wsp>
                          <wps:cNvSpPr/>
                          <wps:spPr>
                            <a:xfrm flipV="1">
                              <a:off x="0" y="0"/>
                              <a:ext cx="6375400" cy="71120"/>
                            </a:xfrm>
                            <a:prstGeom prst="rect">
                              <a:avLst/>
                            </a:prstGeom>
                            <a:solidFill>
                              <a:srgbClr val="F2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723759" id="Rectangle 5" o:spid="_x0000_s1026" style="position:absolute;margin-left:0;margin-top:38.85pt;width:502pt;height:5.6pt;flip:y;z-index:2517125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" fillcolor="#f2eff7" stroked="f" strokeweight="1pt">
                    <w10:wrap anchorx="page"/>
                  </v:rect>
                </w:pict>
              </mc:Fallback>
            </mc:AlternateContent>
          </w:r>
        </w:p>
        <w:p w14:paraId="11624428" w14:textId="6A9D8433" w:rsidR="00C1170D" w:rsidRDefault="00B20A26"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1488" behindDoc="0" locked="0" layoutInCell="1" allowOverlap="1" wp14:anchorId="2F8CAAF8" wp14:editId="7AD6D57F">
                    <wp:simplePos x="0" y="0"/>
                    <wp:positionH relativeFrom="column">
                      <wp:posOffset>2113915</wp:posOffset>
                    </wp:positionH>
                    <wp:positionV relativeFrom="paragraph">
                      <wp:posOffset>300990</wp:posOffset>
                    </wp:positionV>
                    <wp:extent cx="3363595" cy="11017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101725"/>
                            </a:xfrm>
                            <a:prstGeom prst="rect">
                              <a:avLst/>
                            </a:prstGeom>
                            <a:noFill/>
                            <a:ln w="9525">
                              <a:noFill/>
                              <a:miter lim="800000"/>
                              <a:headEnd/>
                              <a:tailEnd/>
                            </a:ln>
                          </wps:spPr>
                          <wps:txbx>
                            <w:txbxContent>
                              <w:p w14:paraId="3E587B74" w14:textId="3C33884F" w:rsidR="005A4845" w:rsidRPr="008371B4" w:rsidRDefault="00240262" w:rsidP="006944B4">
                                <w:pPr>
                                  <w:spacing w:before="120" w:line="240" w:lineRule="auto"/>
                                  <w:rPr>
                                    <w:b/>
                                    <w:color w:val="616075"/>
                                    <w:sz w:val="40"/>
                                    <w:szCs w:val="40"/>
                                  </w:rPr>
                                </w:pPr>
                                <w:r>
                                  <w:rPr>
                                    <w:b/>
                                    <w:color w:val="616075"/>
                                    <w:sz w:val="40"/>
                                    <w:szCs w:val="40"/>
                                  </w:rPr>
                                  <w:t xml:space="preserve">Diploma in Occupational Medicine: </w:t>
                                </w:r>
                                <w:r w:rsidR="00293FB2">
                                  <w:rPr>
                                    <w:b/>
                                    <w:color w:val="616075"/>
                                    <w:sz w:val="40"/>
                                    <w:szCs w:val="40"/>
                                  </w:rPr>
                                  <w:t>Remote Invigilated Exam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2F8CAAF8" id="_x0000_t202" coordsize="21600,21600" o:spt="202" path="m,l,21600r21600,l21600,xe">
                    <v:stroke joinstyle="miter"/>
                    <v:path gradientshapeok="t" o:connecttype="rect"/>
                  </v:shapetype>
                  <v:shape id="Text Box 2" o:spid="_x0000_s1026" type="#_x0000_t202" style="position:absolute;margin-left:166.45pt;margin-top:23.7pt;width:264.85pt;height:86.7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" filled="f" stroked="f">
                    <v:textbox style="mso-fit-shape-to-text:t">
                      <w:txbxContent>
                        <w:p w14:paraId="3E587B74" w14:textId="3C33884F" w:rsidR="005A4845" w:rsidRPr="008371B4" w:rsidRDefault="00240262" w:rsidP="006944B4">
                          <w:pPr>
                            <w:spacing w:before="120" w:line="240" w:lineRule="auto"/>
                            <w:rPr>
                              <w:b/>
                              <w:color w:val="616075"/>
                              <w:sz w:val="40"/>
                              <w:szCs w:val="40"/>
                            </w:rPr>
                          </w:pPr>
                          <w:r>
                            <w:rPr>
                              <w:b/>
                              <w:color w:val="616075"/>
                              <w:sz w:val="40"/>
                              <w:szCs w:val="40"/>
                            </w:rPr>
                            <w:t xml:space="preserve">Diploma in Occupational Medicine: </w:t>
                          </w:r>
                          <w:r w:rsidR="00293FB2">
                            <w:rPr>
                              <w:b/>
                              <w:color w:val="616075"/>
                              <w:sz w:val="40"/>
                              <w:szCs w:val="40"/>
                            </w:rPr>
                            <w:t>Remote Invigilated Exam</w:t>
                          </w:r>
                        </w:p>
                      </w:txbxContent>
                    </v:textbox>
                    <w10:wrap type="square"/>
                  </v:shape>
                </w:pict>
              </mc:Fallback>
            </mc:AlternateContent>
          </w:r>
        </w:p>
        <w:p w14:paraId="01DD5BAC" w14:textId="7D59CA95" w:rsidR="00C1170D" w:rsidRDefault="00C1170D" w:rsidP="00C1170D">
          <w:pPr>
            <w:spacing w:before="0" w:after="160"/>
            <w:rPr>
              <w:rFonts w:ascii="Calibri" w:eastAsiaTheme="majorEastAsia" w:hAnsi="Calibri" w:cstheme="majorBidi"/>
              <w:b/>
              <w:color w:val="2C2944"/>
              <w:sz w:val="40"/>
              <w:szCs w:val="32"/>
            </w:rPr>
          </w:pPr>
        </w:p>
        <w:p w14:paraId="24127E3F" w14:textId="0BEAF59F" w:rsidR="00C1170D" w:rsidRDefault="00C1170D" w:rsidP="00C1170D">
          <w:pPr>
            <w:spacing w:before="0" w:after="160"/>
            <w:rPr>
              <w:rFonts w:ascii="Calibri" w:eastAsiaTheme="majorEastAsia" w:hAnsi="Calibri" w:cstheme="majorBidi"/>
              <w:b/>
              <w:color w:val="2C2944"/>
              <w:sz w:val="40"/>
              <w:szCs w:val="32"/>
            </w:rPr>
          </w:pPr>
        </w:p>
        <w:p w14:paraId="74820988" w14:textId="0478634B" w:rsidR="00C1170D" w:rsidRDefault="004E12B7"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8656" behindDoc="0" locked="0" layoutInCell="1" allowOverlap="1" wp14:anchorId="02899F62" wp14:editId="3EDA73C5">
                    <wp:simplePos x="0" y="0"/>
                    <wp:positionH relativeFrom="column">
                      <wp:posOffset>2209800</wp:posOffset>
                    </wp:positionH>
                    <wp:positionV relativeFrom="paragraph">
                      <wp:posOffset>229235</wp:posOffset>
                    </wp:positionV>
                    <wp:extent cx="3201670" cy="10191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019175"/>
                            </a:xfrm>
                            <a:prstGeom prst="rect">
                              <a:avLst/>
                            </a:prstGeom>
                            <a:noFill/>
                            <a:ln w="9525">
                              <a:noFill/>
                              <a:miter lim="800000"/>
                              <a:headEnd/>
                              <a:tailEnd/>
                            </a:ln>
                          </wps:spPr>
                          <wps:txbx>
                            <w:txbxContent>
                              <w:p w14:paraId="17DD2C3B" w14:textId="7B8B1692" w:rsidR="00B20A26" w:rsidRPr="004E12B7" w:rsidRDefault="006F49E5" w:rsidP="004E12B7">
                                <w:pPr>
                                  <w:spacing w:before="120" w:line="240" w:lineRule="auto"/>
                                  <w:jc w:val="center"/>
                                  <w:rPr>
                                    <w:b/>
                                    <w:color w:val="FFFFFF" w:themeColor="background1"/>
                                    <w:sz w:val="40"/>
                                    <w:szCs w:val="40"/>
                                    <w:lang w:val="en-GB"/>
                                  </w:rPr>
                                </w:pPr>
                                <w:r>
                                  <w:rPr>
                                    <w:b/>
                                    <w:color w:val="FFFFFF" w:themeColor="background1"/>
                                    <w:sz w:val="40"/>
                                    <w:szCs w:val="40"/>
                                    <w:lang w:val="en-GB"/>
                                  </w:rPr>
                                  <w:t>The Faculty of Occupational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899F62" id="_x0000_s1027" type="#_x0000_t202" style="position:absolute;margin-left:174pt;margin-top:18.05pt;width:252.1pt;height:80.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" filled="f" stroked="f">
                    <v:textbox>
                      <w:txbxContent>
                        <w:p w14:paraId="17DD2C3B" w14:textId="7B8B1692" w:rsidR="00B20A26" w:rsidRPr="004E12B7" w:rsidRDefault="006F49E5" w:rsidP="004E12B7">
                          <w:pPr>
                            <w:spacing w:before="120" w:line="240" w:lineRule="auto"/>
                            <w:jc w:val="center"/>
                            <w:rPr>
                              <w:b/>
                              <w:color w:val="FFFFFF" w:themeColor="background1"/>
                              <w:sz w:val="40"/>
                              <w:szCs w:val="40"/>
                              <w:lang w:val="en-GB"/>
                            </w:rPr>
                          </w:pPr>
                          <w:r>
                            <w:rPr>
                              <w:b/>
                              <w:color w:val="FFFFFF" w:themeColor="background1"/>
                              <w:sz w:val="40"/>
                              <w:szCs w:val="40"/>
                              <w:lang w:val="en-GB"/>
                            </w:rPr>
                            <w:t>The Faculty of Occupational Medicine</w:t>
                          </w:r>
                        </w:p>
                      </w:txbxContent>
                    </v:textbox>
                    <w10:wrap type="square"/>
                  </v:shape>
                </w:pict>
              </mc:Fallback>
            </mc:AlternateContent>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4560" behindDoc="0" locked="0" layoutInCell="1" allowOverlap="1" wp14:anchorId="68FE6A54" wp14:editId="34D0241D">
                    <wp:simplePos x="0" y="0"/>
                    <wp:positionH relativeFrom="margin">
                      <wp:posOffset>2183642</wp:posOffset>
                    </wp:positionH>
                    <wp:positionV relativeFrom="paragraph">
                      <wp:posOffset>229131</wp:posOffset>
                    </wp:positionV>
                    <wp:extent cx="3230823" cy="3967480"/>
                    <wp:effectExtent l="0" t="0" r="8255" b="0"/>
                    <wp:wrapNone/>
                    <wp:docPr id="7" name="Rectangle 7"/>
                    <wp:cNvGraphicFramePr/>
                    <a:graphic xmlns:a="http://schemas.openxmlformats.org/drawingml/2006/main">
                      <a:graphicData uri="http://schemas.microsoft.com/office/word/2010/wordprocessingShape">
                        <wps:wsp>
                          <wps:cNvSpPr/>
                          <wps:spPr>
                            <a:xfrm>
                              <a:off x="0" y="0"/>
                              <a:ext cx="3230823" cy="3967480"/>
                            </a:xfrm>
                            <a:prstGeom prst="rect">
                              <a:avLst/>
                            </a:prstGeom>
                            <a:solidFill>
                              <a:srgbClr val="4195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9BEEBB7" id="Rectangle 7" o:spid="_x0000_s1026" style="position:absolute;margin-left:171.95pt;margin-top:18.05pt;width:254.4pt;height:312.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" fillcolor="#41957c" stroked="f" strokeweight="1pt">
                    <w10:wrap anchorx="margin"/>
                  </v:rect>
                </w:pict>
              </mc:Fallback>
            </mc:AlternateContent>
          </w:r>
        </w:p>
        <w:p w14:paraId="3BB4A4A9" w14:textId="1384A134" w:rsidR="00C1170D" w:rsidRDefault="00C1170D" w:rsidP="00C1170D">
          <w:pPr>
            <w:spacing w:before="0" w:after="160"/>
            <w:rPr>
              <w:rFonts w:ascii="Calibri" w:eastAsiaTheme="majorEastAsia" w:hAnsi="Calibri" w:cstheme="majorBidi"/>
              <w:b/>
              <w:color w:val="2C2944"/>
              <w:sz w:val="40"/>
              <w:szCs w:val="32"/>
            </w:rPr>
          </w:pPr>
        </w:p>
        <w:p w14:paraId="1C1DC3C9" w14:textId="1E0F017A" w:rsidR="00C1170D" w:rsidRDefault="00C1170D" w:rsidP="00C1170D">
          <w:pPr>
            <w:spacing w:before="0" w:after="160"/>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6608" behindDoc="0" locked="0" layoutInCell="1" allowOverlap="1" wp14:anchorId="787CFDEF" wp14:editId="6C057E8C">
                    <wp:simplePos x="0" y="0"/>
                    <wp:positionH relativeFrom="page">
                      <wp:posOffset>3064510</wp:posOffset>
                    </wp:positionH>
                    <wp:positionV relativeFrom="paragraph">
                      <wp:posOffset>379892</wp:posOffset>
                    </wp:positionV>
                    <wp:extent cx="3289935" cy="55245"/>
                    <wp:effectExtent l="0" t="0" r="5715" b="1905"/>
                    <wp:wrapNone/>
                    <wp:docPr id="13" name="Rectangle 13"/>
                    <wp:cNvGraphicFramePr/>
                    <a:graphic xmlns:a="http://schemas.openxmlformats.org/drawingml/2006/main">
                      <a:graphicData uri="http://schemas.microsoft.com/office/word/2010/wordprocessingShape">
                        <wps:wsp>
                          <wps:cNvSpPr/>
                          <wps:spPr>
                            <a:xfrm>
                              <a:off x="0" y="0"/>
                              <a:ext cx="3289935" cy="552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E2ABF9" id="Rectangle 13" o:spid="_x0000_s1026" style="position:absolute;margin-left:241.3pt;margin-top:29.9pt;width:259.05pt;height:4.3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" fillcolor="white [3212]" stroked="f" strokeweight="1pt">
                    <w10:wrap anchorx="page"/>
                  </v:rect>
                </w:pict>
              </mc:Fallback>
            </mc:AlternateContent>
          </w:r>
        </w:p>
        <w:p w14:paraId="3CECA812" w14:textId="78ECBD33" w:rsidR="00C1170D" w:rsidRDefault="00B20A26"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5584" behindDoc="0" locked="0" layoutInCell="1" allowOverlap="1" wp14:anchorId="170EFB4C" wp14:editId="51DDB7F6">
                    <wp:simplePos x="0" y="0"/>
                    <wp:positionH relativeFrom="margin">
                      <wp:posOffset>2352675</wp:posOffset>
                    </wp:positionH>
                    <wp:positionV relativeFrom="page">
                      <wp:posOffset>7886700</wp:posOffset>
                    </wp:positionV>
                    <wp:extent cx="3329940" cy="24834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483485"/>
                            </a:xfrm>
                            <a:prstGeom prst="rect">
                              <a:avLst/>
                            </a:prstGeom>
                            <a:noFill/>
                            <a:ln w="9525">
                              <a:noFill/>
                              <a:miter lim="800000"/>
                              <a:headEnd/>
                              <a:tailEnd/>
                            </a:ln>
                          </wps:spPr>
                          <wps:txbx>
                            <w:txbxContent>
                              <w:p w14:paraId="621DFC61" w14:textId="77777777" w:rsidR="00C1170D" w:rsidRPr="00B20A26" w:rsidRDefault="00C1170D" w:rsidP="00B20A26">
                                <w:pPr>
                                  <w:spacing w:before="0" w:after="0" w:line="240" w:lineRule="auto"/>
                                  <w:rPr>
                                    <w:color w:val="FFFFFF" w:themeColor="background1"/>
                                  </w:rPr>
                                </w:pPr>
                                <w:r w:rsidRPr="00B20A26">
                                  <w:rPr>
                                    <w:color w:val="FFFFFF" w:themeColor="background1"/>
                                  </w:rPr>
                                  <w:t xml:space="preserve">Created: </w:t>
                                </w:r>
                                <w:r w:rsidRPr="00B20A26">
                                  <w:rPr>
                                    <w:color w:val="FFFFFF" w:themeColor="background1"/>
                                  </w:rPr>
                                  <w:tab/>
                                </w:r>
                                <w:r w:rsidRPr="00B20A26">
                                  <w:rPr>
                                    <w:color w:val="FFFFFF" w:themeColor="background1"/>
                                  </w:rPr>
                                  <w:tab/>
                                </w:r>
                              </w:p>
                              <w:p w14:paraId="6E4868A0" w14:textId="65AF90F3" w:rsidR="00825D43" w:rsidRDefault="00825D43" w:rsidP="00B20A26">
                                <w:pPr>
                                  <w:spacing w:before="0" w:after="0" w:line="240" w:lineRule="auto"/>
                                  <w:rPr>
                                    <w:b/>
                                    <w:color w:val="FFFFFF" w:themeColor="background1"/>
                                    <w:sz w:val="32"/>
                                    <w:szCs w:val="32"/>
                                  </w:rPr>
                                </w:pPr>
                                <w:r>
                                  <w:rPr>
                                    <w:b/>
                                    <w:color w:val="FFFFFF" w:themeColor="background1"/>
                                    <w:sz w:val="32"/>
                                    <w:szCs w:val="32"/>
                                  </w:rPr>
                                  <w:t>Version 1.</w:t>
                                </w:r>
                                <w:r w:rsidR="00240262">
                                  <w:rPr>
                                    <w:b/>
                                    <w:color w:val="FFFFFF" w:themeColor="background1"/>
                                    <w:sz w:val="32"/>
                                    <w:szCs w:val="32"/>
                                  </w:rPr>
                                  <w:t>5</w:t>
                                </w:r>
                              </w:p>
                              <w:p w14:paraId="5C6D3BB1" w14:textId="015CDECF" w:rsidR="00C1170D" w:rsidRPr="006944B4" w:rsidRDefault="00FC0429" w:rsidP="00B20A26">
                                <w:pPr>
                                  <w:spacing w:before="0" w:after="0" w:line="240" w:lineRule="auto"/>
                                  <w:rPr>
                                    <w:b/>
                                    <w:color w:val="FFFFFF" w:themeColor="background1"/>
                                    <w:sz w:val="32"/>
                                    <w:szCs w:val="32"/>
                                  </w:rPr>
                                </w:pPr>
                                <w:r>
                                  <w:rPr>
                                    <w:b/>
                                    <w:color w:val="FFFFFF" w:themeColor="background1"/>
                                    <w:sz w:val="32"/>
                                    <w:szCs w:val="32"/>
                                  </w:rPr>
                                  <w:t>1</w:t>
                                </w:r>
                                <w:r w:rsidR="00240262">
                                  <w:rPr>
                                    <w:b/>
                                    <w:color w:val="FFFFFF" w:themeColor="background1"/>
                                    <w:sz w:val="32"/>
                                    <w:szCs w:val="32"/>
                                  </w:rPr>
                                  <w:t>9</w:t>
                                </w:r>
                                <w:r w:rsidR="000D6A40">
                                  <w:rPr>
                                    <w:b/>
                                    <w:color w:val="FFFFFF" w:themeColor="background1"/>
                                    <w:sz w:val="32"/>
                                    <w:szCs w:val="32"/>
                                  </w:rPr>
                                  <w:t>/</w:t>
                                </w:r>
                                <w:r w:rsidR="006F49E5">
                                  <w:rPr>
                                    <w:b/>
                                    <w:color w:val="FFFFFF" w:themeColor="background1"/>
                                    <w:sz w:val="32"/>
                                    <w:szCs w:val="32"/>
                                  </w:rPr>
                                  <w:t>0</w:t>
                                </w:r>
                                <w:r w:rsidR="00240262">
                                  <w:rPr>
                                    <w:b/>
                                    <w:color w:val="FFFFFF" w:themeColor="background1"/>
                                    <w:sz w:val="32"/>
                                    <w:szCs w:val="32"/>
                                  </w:rPr>
                                  <w:t>9</w:t>
                                </w:r>
                                <w:r w:rsidR="000D6A40">
                                  <w:rPr>
                                    <w:b/>
                                    <w:color w:val="FFFFFF" w:themeColor="background1"/>
                                    <w:sz w:val="32"/>
                                    <w:szCs w:val="32"/>
                                  </w:rPr>
                                  <w:t>/</w:t>
                                </w:r>
                                <w:r w:rsidR="006F49E5">
                                  <w:rPr>
                                    <w:b/>
                                    <w:color w:val="FFFFFF" w:themeColor="background1"/>
                                    <w:sz w:val="32"/>
                                    <w:szCs w:val="32"/>
                                  </w:rPr>
                                  <w:t>2</w:t>
                                </w:r>
                                <w:r w:rsidR="0004153D">
                                  <w:rPr>
                                    <w:b/>
                                    <w:color w:val="FFFFFF" w:themeColor="background1"/>
                                    <w:sz w:val="32"/>
                                    <w:szCs w:val="32"/>
                                  </w:rPr>
                                  <w:t>0</w:t>
                                </w:r>
                                <w:r w:rsidR="006F49E5">
                                  <w:rPr>
                                    <w:b/>
                                    <w:color w:val="FFFFFF" w:themeColor="background1"/>
                                    <w:sz w:val="32"/>
                                    <w:szCs w:val="32"/>
                                  </w:rPr>
                                  <w:t>21</w:t>
                                </w:r>
                                <w:r w:rsidR="00C1170D" w:rsidRPr="004C7A85">
                                  <w:rPr>
                                    <w:color w:val="FFFFFF" w:themeColor="background1"/>
                                    <w:sz w:val="24"/>
                                    <w:szCs w:val="24"/>
                                  </w:rPr>
                                  <w:tab/>
                                </w:r>
                                <w:r w:rsidR="00C1170D" w:rsidRPr="004C7A85">
                                  <w:rPr>
                                    <w:color w:val="FFFFFF" w:themeColor="background1"/>
                                    <w:sz w:val="24"/>
                                    <w:szCs w:val="24"/>
                                  </w:rPr>
                                  <w:tab/>
                                </w:r>
                              </w:p>
                              <w:p w14:paraId="6597CFD0" w14:textId="77777777" w:rsidR="00C1170D" w:rsidRPr="00E761B7" w:rsidRDefault="00C1170D" w:rsidP="00B20A26">
                                <w:pPr>
                                  <w:spacing w:before="0" w:line="240" w:lineRule="auto"/>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0EFB4C" id="_x0000_s1028" type="#_x0000_t202" style="position:absolute;margin-left:185.25pt;margin-top:621pt;width:262.2pt;height:195.5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" filled="f" stroked="f">
                    <v:textbox>
                      <w:txbxContent>
                        <w:p w14:paraId="621DFC61" w14:textId="77777777" w:rsidR="00C1170D" w:rsidRPr="00B20A26" w:rsidRDefault="00C1170D" w:rsidP="00B20A26">
                          <w:pPr>
                            <w:spacing w:before="0" w:after="0" w:line="240" w:lineRule="auto"/>
                            <w:rPr>
                              <w:color w:val="FFFFFF" w:themeColor="background1"/>
                            </w:rPr>
                          </w:pPr>
                          <w:r w:rsidRPr="00B20A26">
                            <w:rPr>
                              <w:color w:val="FFFFFF" w:themeColor="background1"/>
                            </w:rPr>
                            <w:t xml:space="preserve">Created: </w:t>
                          </w:r>
                          <w:r w:rsidRPr="00B20A26">
                            <w:rPr>
                              <w:color w:val="FFFFFF" w:themeColor="background1"/>
                            </w:rPr>
                            <w:tab/>
                          </w:r>
                          <w:r w:rsidRPr="00B20A26">
                            <w:rPr>
                              <w:color w:val="FFFFFF" w:themeColor="background1"/>
                            </w:rPr>
                            <w:tab/>
                          </w:r>
                        </w:p>
                        <w:p w14:paraId="6E4868A0" w14:textId="65AF90F3" w:rsidR="00825D43" w:rsidRDefault="00825D43" w:rsidP="00B20A26">
                          <w:pPr>
                            <w:spacing w:before="0" w:after="0" w:line="240" w:lineRule="auto"/>
                            <w:rPr>
                              <w:b/>
                              <w:color w:val="FFFFFF" w:themeColor="background1"/>
                              <w:sz w:val="32"/>
                              <w:szCs w:val="32"/>
                            </w:rPr>
                          </w:pPr>
                          <w:r>
                            <w:rPr>
                              <w:b/>
                              <w:color w:val="FFFFFF" w:themeColor="background1"/>
                              <w:sz w:val="32"/>
                              <w:szCs w:val="32"/>
                            </w:rPr>
                            <w:t>Version 1.</w:t>
                          </w:r>
                          <w:r w:rsidR="00240262">
                            <w:rPr>
                              <w:b/>
                              <w:color w:val="FFFFFF" w:themeColor="background1"/>
                              <w:sz w:val="32"/>
                              <w:szCs w:val="32"/>
                            </w:rPr>
                            <w:t>5</w:t>
                          </w:r>
                        </w:p>
                        <w:p w14:paraId="5C6D3BB1" w14:textId="015CDECF" w:rsidR="00C1170D" w:rsidRPr="006944B4" w:rsidRDefault="00FC0429" w:rsidP="00B20A26">
                          <w:pPr>
                            <w:spacing w:before="0" w:after="0" w:line="240" w:lineRule="auto"/>
                            <w:rPr>
                              <w:b/>
                              <w:color w:val="FFFFFF" w:themeColor="background1"/>
                              <w:sz w:val="32"/>
                              <w:szCs w:val="32"/>
                            </w:rPr>
                          </w:pPr>
                          <w:r>
                            <w:rPr>
                              <w:b/>
                              <w:color w:val="FFFFFF" w:themeColor="background1"/>
                              <w:sz w:val="32"/>
                              <w:szCs w:val="32"/>
                            </w:rPr>
                            <w:t>1</w:t>
                          </w:r>
                          <w:r w:rsidR="00240262">
                            <w:rPr>
                              <w:b/>
                              <w:color w:val="FFFFFF" w:themeColor="background1"/>
                              <w:sz w:val="32"/>
                              <w:szCs w:val="32"/>
                            </w:rPr>
                            <w:t>9</w:t>
                          </w:r>
                          <w:r w:rsidR="000D6A40">
                            <w:rPr>
                              <w:b/>
                              <w:color w:val="FFFFFF" w:themeColor="background1"/>
                              <w:sz w:val="32"/>
                              <w:szCs w:val="32"/>
                            </w:rPr>
                            <w:t>/</w:t>
                          </w:r>
                          <w:r w:rsidR="006F49E5">
                            <w:rPr>
                              <w:b/>
                              <w:color w:val="FFFFFF" w:themeColor="background1"/>
                              <w:sz w:val="32"/>
                              <w:szCs w:val="32"/>
                            </w:rPr>
                            <w:t>0</w:t>
                          </w:r>
                          <w:r w:rsidR="00240262">
                            <w:rPr>
                              <w:b/>
                              <w:color w:val="FFFFFF" w:themeColor="background1"/>
                              <w:sz w:val="32"/>
                              <w:szCs w:val="32"/>
                            </w:rPr>
                            <w:t>9</w:t>
                          </w:r>
                          <w:r w:rsidR="000D6A40">
                            <w:rPr>
                              <w:b/>
                              <w:color w:val="FFFFFF" w:themeColor="background1"/>
                              <w:sz w:val="32"/>
                              <w:szCs w:val="32"/>
                            </w:rPr>
                            <w:t>/</w:t>
                          </w:r>
                          <w:r w:rsidR="006F49E5">
                            <w:rPr>
                              <w:b/>
                              <w:color w:val="FFFFFF" w:themeColor="background1"/>
                              <w:sz w:val="32"/>
                              <w:szCs w:val="32"/>
                            </w:rPr>
                            <w:t>2</w:t>
                          </w:r>
                          <w:r w:rsidR="0004153D">
                            <w:rPr>
                              <w:b/>
                              <w:color w:val="FFFFFF" w:themeColor="background1"/>
                              <w:sz w:val="32"/>
                              <w:szCs w:val="32"/>
                            </w:rPr>
                            <w:t>0</w:t>
                          </w:r>
                          <w:r w:rsidR="006F49E5">
                            <w:rPr>
                              <w:b/>
                              <w:color w:val="FFFFFF" w:themeColor="background1"/>
                              <w:sz w:val="32"/>
                              <w:szCs w:val="32"/>
                            </w:rPr>
                            <w:t>21</w:t>
                          </w:r>
                          <w:r w:rsidR="00C1170D" w:rsidRPr="004C7A85">
                            <w:rPr>
                              <w:color w:val="FFFFFF" w:themeColor="background1"/>
                              <w:sz w:val="24"/>
                              <w:szCs w:val="24"/>
                            </w:rPr>
                            <w:tab/>
                          </w:r>
                          <w:r w:rsidR="00C1170D" w:rsidRPr="004C7A85">
                            <w:rPr>
                              <w:color w:val="FFFFFF" w:themeColor="background1"/>
                              <w:sz w:val="24"/>
                              <w:szCs w:val="24"/>
                            </w:rPr>
                            <w:tab/>
                          </w:r>
                        </w:p>
                        <w:p w14:paraId="6597CFD0" w14:textId="77777777" w:rsidR="00C1170D" w:rsidRPr="00E761B7" w:rsidRDefault="00C1170D" w:rsidP="00B20A26">
                          <w:pPr>
                            <w:spacing w:before="0" w:line="240" w:lineRule="auto"/>
                            <w:rPr>
                              <w:color w:val="FFFFFF" w:themeColor="background1"/>
                              <w:sz w:val="36"/>
                              <w:szCs w:val="36"/>
                            </w:rPr>
                          </w:pPr>
                        </w:p>
                      </w:txbxContent>
                    </v:textbox>
                    <w10:wrap type="square" anchorx="margin" anchory="page"/>
                  </v:shape>
                </w:pict>
              </mc:Fallback>
            </mc:AlternateContent>
          </w:r>
        </w:p>
        <w:p w14:paraId="5DF8A144" w14:textId="2C05BD03" w:rsidR="00C1170D" w:rsidRDefault="00C1170D" w:rsidP="00C1170D">
          <w:pPr>
            <w:spacing w:before="0" w:after="160"/>
            <w:rPr>
              <w:rFonts w:ascii="Calibri" w:eastAsiaTheme="majorEastAsia" w:hAnsi="Calibri" w:cstheme="majorBidi"/>
              <w:b/>
              <w:color w:val="2C2944"/>
              <w:sz w:val="40"/>
              <w:szCs w:val="32"/>
            </w:rPr>
          </w:pPr>
        </w:p>
        <w:p w14:paraId="264F88AB" w14:textId="77777777" w:rsidR="00C1170D" w:rsidRDefault="00C1170D" w:rsidP="00C1170D">
          <w:pPr>
            <w:pStyle w:val="TOC2"/>
            <w:rPr>
              <w:rFonts w:cstheme="minorBidi"/>
            </w:rPr>
          </w:pPr>
        </w:p>
        <w:p w14:paraId="04142BC0" w14:textId="77777777" w:rsidR="000B476A" w:rsidRDefault="000B476A" w:rsidP="006944B4"/>
        <w:p w14:paraId="4F8E6546" w14:textId="77777777" w:rsidR="000B476A" w:rsidRDefault="000B476A" w:rsidP="006944B4"/>
        <w:p w14:paraId="5CC00664" w14:textId="77777777" w:rsidR="000B476A" w:rsidRDefault="000B476A" w:rsidP="006944B4"/>
        <w:p w14:paraId="296B5D2C" w14:textId="77777777" w:rsidR="000B476A" w:rsidRDefault="000B476A" w:rsidP="006944B4"/>
        <w:p w14:paraId="50871E15" w14:textId="4DC2134D" w:rsidR="00B25456" w:rsidRDefault="00B22EB6" w:rsidP="006944B4"/>
      </w:sdtContent>
    </w:sdt>
    <w:sdt>
      <w:sdtPr>
        <w:rPr>
          <w:rFonts w:asciiTheme="minorHAnsi" w:eastAsiaTheme="minorHAnsi" w:hAnsiTheme="minorHAnsi" w:cstheme="minorBidi"/>
          <w:color w:val="auto"/>
          <w:sz w:val="22"/>
          <w:szCs w:val="22"/>
          <w:lang w:val="en-IE"/>
        </w:rPr>
        <w:id w:val="985123513"/>
        <w:docPartObj>
          <w:docPartGallery w:val="Table of Contents"/>
          <w:docPartUnique/>
        </w:docPartObj>
      </w:sdtPr>
      <w:sdtEndPr>
        <w:rPr>
          <w:b/>
          <w:bCs/>
          <w:noProof/>
        </w:rPr>
      </w:sdtEndPr>
      <w:sdtContent>
        <w:p w14:paraId="1BDCBFB7" w14:textId="60693344" w:rsidR="006944B4" w:rsidRPr="006944B4" w:rsidRDefault="006944B4">
          <w:pPr>
            <w:pStyle w:val="TOCHeading"/>
            <w:rPr>
              <w:rStyle w:val="Heading1Char"/>
            </w:rPr>
          </w:pPr>
          <w:r w:rsidRPr="006944B4">
            <w:rPr>
              <w:rStyle w:val="Heading1Char"/>
            </w:rPr>
            <w:t>Table of Contents</w:t>
          </w:r>
        </w:p>
        <w:p w14:paraId="70AD69B5" w14:textId="06537C57" w:rsidR="00827988" w:rsidRDefault="006944B4">
          <w:pPr>
            <w:pStyle w:val="TOC1"/>
            <w:tabs>
              <w:tab w:val="right" w:leader="dot" w:pos="9016"/>
            </w:tabs>
            <w:rPr>
              <w:rFonts w:cstheme="minorBidi"/>
              <w:noProof/>
              <w:sz w:val="24"/>
              <w:szCs w:val="24"/>
              <w:lang w:val="en-IE" w:eastAsia="en-GB"/>
            </w:rPr>
          </w:pPr>
          <w:r>
            <w:rPr>
              <w:b/>
              <w:bCs/>
              <w:noProof/>
            </w:rPr>
            <w:fldChar w:fldCharType="begin"/>
          </w:r>
          <w:r>
            <w:rPr>
              <w:b/>
              <w:bCs/>
              <w:noProof/>
            </w:rPr>
            <w:instrText xml:space="preserve"> TOC \o "1-3" \h \z \u </w:instrText>
          </w:r>
          <w:r>
            <w:rPr>
              <w:b/>
              <w:bCs/>
              <w:noProof/>
            </w:rPr>
            <w:fldChar w:fldCharType="separate"/>
          </w:r>
          <w:hyperlink w:anchor="_Toc40955314" w:history="1">
            <w:r w:rsidR="00827988" w:rsidRPr="00391443">
              <w:rPr>
                <w:rStyle w:val="Hyperlink"/>
                <w:noProof/>
              </w:rPr>
              <w:t>Candidate Exam Checklist for Remote Invigilated Exams</w:t>
            </w:r>
            <w:r w:rsidR="00827988">
              <w:rPr>
                <w:noProof/>
                <w:webHidden/>
              </w:rPr>
              <w:tab/>
            </w:r>
            <w:r w:rsidR="00827988">
              <w:rPr>
                <w:noProof/>
                <w:webHidden/>
              </w:rPr>
              <w:fldChar w:fldCharType="begin"/>
            </w:r>
            <w:r w:rsidR="00827988">
              <w:rPr>
                <w:noProof/>
                <w:webHidden/>
              </w:rPr>
              <w:instrText xml:space="preserve"> PAGEREF _Toc40955314 \h </w:instrText>
            </w:r>
            <w:r w:rsidR="00827988">
              <w:rPr>
                <w:noProof/>
                <w:webHidden/>
              </w:rPr>
            </w:r>
            <w:r w:rsidR="00827988">
              <w:rPr>
                <w:noProof/>
                <w:webHidden/>
              </w:rPr>
              <w:fldChar w:fldCharType="separate"/>
            </w:r>
            <w:r w:rsidR="00831E2C">
              <w:rPr>
                <w:noProof/>
                <w:webHidden/>
              </w:rPr>
              <w:t>2</w:t>
            </w:r>
            <w:r w:rsidR="00827988">
              <w:rPr>
                <w:noProof/>
                <w:webHidden/>
              </w:rPr>
              <w:fldChar w:fldCharType="end"/>
            </w:r>
          </w:hyperlink>
        </w:p>
        <w:p w14:paraId="47BD3346" w14:textId="66057FFA" w:rsidR="00827988" w:rsidRDefault="00B22EB6">
          <w:pPr>
            <w:pStyle w:val="TOC2"/>
            <w:rPr>
              <w:rFonts w:cstheme="minorBidi"/>
              <w:b w:val="0"/>
              <w:sz w:val="24"/>
              <w:szCs w:val="24"/>
              <w:lang w:val="en-IE" w:eastAsia="en-GB"/>
            </w:rPr>
          </w:pPr>
          <w:hyperlink w:anchor="_Toc40955315" w:history="1">
            <w:r w:rsidR="00827988" w:rsidRPr="00391443">
              <w:rPr>
                <w:rStyle w:val="Hyperlink"/>
              </w:rPr>
              <w:t>Validation Protocol for Candidates</w:t>
            </w:r>
            <w:r w:rsidR="00827988">
              <w:rPr>
                <w:webHidden/>
              </w:rPr>
              <w:tab/>
            </w:r>
            <w:r w:rsidR="00827988">
              <w:rPr>
                <w:webHidden/>
              </w:rPr>
              <w:fldChar w:fldCharType="begin"/>
            </w:r>
            <w:r w:rsidR="00827988">
              <w:rPr>
                <w:webHidden/>
              </w:rPr>
              <w:instrText xml:space="preserve"> PAGEREF _Toc40955315 \h </w:instrText>
            </w:r>
            <w:r w:rsidR="00827988">
              <w:rPr>
                <w:webHidden/>
              </w:rPr>
            </w:r>
            <w:r w:rsidR="00827988">
              <w:rPr>
                <w:webHidden/>
              </w:rPr>
              <w:fldChar w:fldCharType="separate"/>
            </w:r>
            <w:r w:rsidR="00831E2C">
              <w:rPr>
                <w:webHidden/>
              </w:rPr>
              <w:t>4</w:t>
            </w:r>
            <w:r w:rsidR="00827988">
              <w:rPr>
                <w:webHidden/>
              </w:rPr>
              <w:fldChar w:fldCharType="end"/>
            </w:r>
          </w:hyperlink>
        </w:p>
        <w:p w14:paraId="4064DB46" w14:textId="610A2D6A" w:rsidR="00827988" w:rsidRDefault="00B22EB6">
          <w:pPr>
            <w:pStyle w:val="TOC3"/>
            <w:tabs>
              <w:tab w:val="right" w:leader="dot" w:pos="9016"/>
            </w:tabs>
            <w:rPr>
              <w:rFonts w:cstheme="minorBidi"/>
              <w:noProof/>
              <w:sz w:val="24"/>
              <w:szCs w:val="24"/>
              <w:lang w:val="en-IE" w:eastAsia="en-GB"/>
            </w:rPr>
          </w:pPr>
          <w:hyperlink w:anchor="_Toc40955316" w:history="1">
            <w:r w:rsidR="00827988" w:rsidRPr="00391443">
              <w:rPr>
                <w:rStyle w:val="Hyperlink"/>
                <w:noProof/>
              </w:rPr>
              <w:t>Introduction</w:t>
            </w:r>
            <w:r w:rsidR="0060763F">
              <w:rPr>
                <w:rStyle w:val="Hyperlink"/>
                <w:noProof/>
              </w:rPr>
              <w:t>……………………………………………………………………………………………………………………………….</w:t>
            </w:r>
            <w:r w:rsidR="00827988">
              <w:rPr>
                <w:noProof/>
                <w:webHidden/>
              </w:rPr>
              <w:tab/>
            </w:r>
            <w:r w:rsidR="00827988">
              <w:rPr>
                <w:noProof/>
                <w:webHidden/>
              </w:rPr>
              <w:fldChar w:fldCharType="begin"/>
            </w:r>
            <w:r w:rsidR="00827988">
              <w:rPr>
                <w:noProof/>
                <w:webHidden/>
              </w:rPr>
              <w:instrText xml:space="preserve"> PAGEREF _Toc40955316 \h </w:instrText>
            </w:r>
            <w:r w:rsidR="00827988">
              <w:rPr>
                <w:noProof/>
                <w:webHidden/>
              </w:rPr>
            </w:r>
            <w:r w:rsidR="00827988">
              <w:rPr>
                <w:noProof/>
                <w:webHidden/>
              </w:rPr>
              <w:fldChar w:fldCharType="separate"/>
            </w:r>
            <w:r w:rsidR="00831E2C">
              <w:rPr>
                <w:noProof/>
                <w:webHidden/>
              </w:rPr>
              <w:t>4</w:t>
            </w:r>
            <w:r w:rsidR="00827988">
              <w:rPr>
                <w:noProof/>
                <w:webHidden/>
              </w:rPr>
              <w:fldChar w:fldCharType="end"/>
            </w:r>
          </w:hyperlink>
        </w:p>
        <w:p w14:paraId="783CD3E8" w14:textId="02B6A5D5" w:rsidR="00827988" w:rsidRDefault="00B22EB6">
          <w:pPr>
            <w:pStyle w:val="TOC3"/>
            <w:tabs>
              <w:tab w:val="right" w:leader="dot" w:pos="9016"/>
            </w:tabs>
            <w:rPr>
              <w:rFonts w:cstheme="minorBidi"/>
              <w:noProof/>
              <w:sz w:val="24"/>
              <w:szCs w:val="24"/>
              <w:lang w:val="en-IE" w:eastAsia="en-GB"/>
            </w:rPr>
          </w:pPr>
          <w:hyperlink w:anchor="_Toc40955317" w:history="1">
            <w:r w:rsidR="00827988" w:rsidRPr="00391443">
              <w:rPr>
                <w:rStyle w:val="Hyperlink"/>
                <w:noProof/>
              </w:rPr>
              <w:t>Prior to Exam</w:t>
            </w:r>
            <w:r w:rsidR="00827988">
              <w:rPr>
                <w:noProof/>
                <w:webHidden/>
              </w:rPr>
              <w:tab/>
            </w:r>
            <w:r w:rsidR="00827988">
              <w:rPr>
                <w:noProof/>
                <w:webHidden/>
              </w:rPr>
              <w:fldChar w:fldCharType="begin"/>
            </w:r>
            <w:r w:rsidR="00827988">
              <w:rPr>
                <w:noProof/>
                <w:webHidden/>
              </w:rPr>
              <w:instrText xml:space="preserve"> PAGEREF _Toc40955317 \h </w:instrText>
            </w:r>
            <w:r w:rsidR="00827988">
              <w:rPr>
                <w:noProof/>
                <w:webHidden/>
              </w:rPr>
            </w:r>
            <w:r w:rsidR="00827988">
              <w:rPr>
                <w:noProof/>
                <w:webHidden/>
              </w:rPr>
              <w:fldChar w:fldCharType="separate"/>
            </w:r>
            <w:r w:rsidR="00831E2C">
              <w:rPr>
                <w:noProof/>
                <w:webHidden/>
              </w:rPr>
              <w:t>4</w:t>
            </w:r>
            <w:r w:rsidR="00827988">
              <w:rPr>
                <w:noProof/>
                <w:webHidden/>
              </w:rPr>
              <w:fldChar w:fldCharType="end"/>
            </w:r>
          </w:hyperlink>
        </w:p>
        <w:p w14:paraId="509A766C" w14:textId="2CBC657F" w:rsidR="00827988" w:rsidRDefault="00B22EB6">
          <w:pPr>
            <w:pStyle w:val="TOC2"/>
            <w:rPr>
              <w:rFonts w:cstheme="minorBidi"/>
              <w:b w:val="0"/>
              <w:sz w:val="24"/>
              <w:szCs w:val="24"/>
              <w:lang w:val="en-IE" w:eastAsia="en-GB"/>
            </w:rPr>
          </w:pPr>
          <w:hyperlink w:anchor="_Toc40955318" w:history="1">
            <w:r w:rsidR="00827988" w:rsidRPr="00391443">
              <w:rPr>
                <w:rStyle w:val="Hyperlink"/>
              </w:rPr>
              <w:t>Day of Exam:</w:t>
            </w:r>
            <w:r w:rsidR="00827988">
              <w:rPr>
                <w:webHidden/>
              </w:rPr>
              <w:tab/>
            </w:r>
            <w:r w:rsidR="00827988">
              <w:rPr>
                <w:webHidden/>
              </w:rPr>
              <w:fldChar w:fldCharType="begin"/>
            </w:r>
            <w:r w:rsidR="00827988">
              <w:rPr>
                <w:webHidden/>
              </w:rPr>
              <w:instrText xml:space="preserve"> PAGEREF _Toc40955318 \h </w:instrText>
            </w:r>
            <w:r w:rsidR="00827988">
              <w:rPr>
                <w:webHidden/>
              </w:rPr>
            </w:r>
            <w:r w:rsidR="00827988">
              <w:rPr>
                <w:webHidden/>
              </w:rPr>
              <w:fldChar w:fldCharType="separate"/>
            </w:r>
            <w:r w:rsidR="00831E2C">
              <w:rPr>
                <w:webHidden/>
              </w:rPr>
              <w:t>5</w:t>
            </w:r>
            <w:r w:rsidR="00827988">
              <w:rPr>
                <w:webHidden/>
              </w:rPr>
              <w:fldChar w:fldCharType="end"/>
            </w:r>
          </w:hyperlink>
        </w:p>
        <w:p w14:paraId="50BDF2E9" w14:textId="3E6DA340" w:rsidR="00827988" w:rsidRDefault="00B22EB6">
          <w:pPr>
            <w:pStyle w:val="TOC2"/>
            <w:rPr>
              <w:rFonts w:cstheme="minorBidi"/>
              <w:b w:val="0"/>
              <w:sz w:val="24"/>
              <w:szCs w:val="24"/>
              <w:lang w:val="en-IE" w:eastAsia="en-GB"/>
            </w:rPr>
          </w:pPr>
          <w:hyperlink w:anchor="_Toc40955319" w:history="1">
            <w:r w:rsidR="00827988" w:rsidRPr="00391443">
              <w:rPr>
                <w:rStyle w:val="Hyperlink"/>
              </w:rPr>
              <w:t>Authentication / Validation Process</w:t>
            </w:r>
            <w:r w:rsidR="00827988">
              <w:rPr>
                <w:webHidden/>
              </w:rPr>
              <w:tab/>
            </w:r>
            <w:r w:rsidR="00827988">
              <w:rPr>
                <w:webHidden/>
              </w:rPr>
              <w:fldChar w:fldCharType="begin"/>
            </w:r>
            <w:r w:rsidR="00827988">
              <w:rPr>
                <w:webHidden/>
              </w:rPr>
              <w:instrText xml:space="preserve"> PAGEREF _Toc40955319 \h </w:instrText>
            </w:r>
            <w:r w:rsidR="00827988">
              <w:rPr>
                <w:webHidden/>
              </w:rPr>
            </w:r>
            <w:r w:rsidR="00827988">
              <w:rPr>
                <w:webHidden/>
              </w:rPr>
              <w:fldChar w:fldCharType="separate"/>
            </w:r>
            <w:r w:rsidR="00831E2C">
              <w:rPr>
                <w:webHidden/>
              </w:rPr>
              <w:t>5</w:t>
            </w:r>
            <w:r w:rsidR="00827988">
              <w:rPr>
                <w:webHidden/>
              </w:rPr>
              <w:fldChar w:fldCharType="end"/>
            </w:r>
          </w:hyperlink>
        </w:p>
        <w:p w14:paraId="221CC125" w14:textId="56754E0A" w:rsidR="00827988" w:rsidRDefault="00B22EB6">
          <w:pPr>
            <w:pStyle w:val="TOC2"/>
            <w:rPr>
              <w:rFonts w:cstheme="minorBidi"/>
              <w:b w:val="0"/>
              <w:sz w:val="24"/>
              <w:szCs w:val="24"/>
              <w:lang w:val="en-IE" w:eastAsia="en-GB"/>
            </w:rPr>
          </w:pPr>
          <w:hyperlink w:anchor="_Toc40955320" w:history="1">
            <w:r w:rsidR="00827988" w:rsidRPr="00391443">
              <w:rPr>
                <w:rStyle w:val="Hyperlink"/>
              </w:rPr>
              <w:t>Monitoring Protocol</w:t>
            </w:r>
            <w:r w:rsidR="00827988">
              <w:rPr>
                <w:webHidden/>
              </w:rPr>
              <w:tab/>
            </w:r>
            <w:r w:rsidR="00827988">
              <w:rPr>
                <w:webHidden/>
              </w:rPr>
              <w:fldChar w:fldCharType="begin"/>
            </w:r>
            <w:r w:rsidR="00827988">
              <w:rPr>
                <w:webHidden/>
              </w:rPr>
              <w:instrText xml:space="preserve"> PAGEREF _Toc40955320 \h </w:instrText>
            </w:r>
            <w:r w:rsidR="00827988">
              <w:rPr>
                <w:webHidden/>
              </w:rPr>
            </w:r>
            <w:r w:rsidR="00827988">
              <w:rPr>
                <w:webHidden/>
              </w:rPr>
              <w:fldChar w:fldCharType="separate"/>
            </w:r>
            <w:r w:rsidR="00831E2C">
              <w:rPr>
                <w:webHidden/>
              </w:rPr>
              <w:t>6</w:t>
            </w:r>
            <w:r w:rsidR="00827988">
              <w:rPr>
                <w:webHidden/>
              </w:rPr>
              <w:fldChar w:fldCharType="end"/>
            </w:r>
          </w:hyperlink>
        </w:p>
        <w:p w14:paraId="442A5C84" w14:textId="409D16B9" w:rsidR="00827988" w:rsidRDefault="00B22EB6">
          <w:pPr>
            <w:pStyle w:val="TOC2"/>
            <w:rPr>
              <w:rFonts w:cstheme="minorBidi"/>
              <w:b w:val="0"/>
              <w:sz w:val="24"/>
              <w:szCs w:val="24"/>
              <w:lang w:val="en-IE" w:eastAsia="en-GB"/>
            </w:rPr>
          </w:pPr>
          <w:hyperlink w:anchor="_Toc40955321" w:history="1">
            <w:r w:rsidR="00827988" w:rsidRPr="00391443">
              <w:rPr>
                <w:rStyle w:val="Hyperlink"/>
              </w:rPr>
              <w:t>Sample Infringement Guidelines</w:t>
            </w:r>
            <w:r w:rsidR="00827988">
              <w:rPr>
                <w:webHidden/>
              </w:rPr>
              <w:tab/>
            </w:r>
            <w:r w:rsidR="00827988">
              <w:rPr>
                <w:webHidden/>
              </w:rPr>
              <w:fldChar w:fldCharType="begin"/>
            </w:r>
            <w:r w:rsidR="00827988">
              <w:rPr>
                <w:webHidden/>
              </w:rPr>
              <w:instrText xml:space="preserve"> PAGEREF _Toc40955321 \h </w:instrText>
            </w:r>
            <w:r w:rsidR="00827988">
              <w:rPr>
                <w:webHidden/>
              </w:rPr>
            </w:r>
            <w:r w:rsidR="00827988">
              <w:rPr>
                <w:webHidden/>
              </w:rPr>
              <w:fldChar w:fldCharType="separate"/>
            </w:r>
            <w:r w:rsidR="00831E2C">
              <w:rPr>
                <w:webHidden/>
              </w:rPr>
              <w:t>7</w:t>
            </w:r>
            <w:r w:rsidR="00827988">
              <w:rPr>
                <w:webHidden/>
              </w:rPr>
              <w:fldChar w:fldCharType="end"/>
            </w:r>
          </w:hyperlink>
        </w:p>
        <w:p w14:paraId="282C1703" w14:textId="1BEA99C7" w:rsidR="00827988" w:rsidRDefault="00B22EB6">
          <w:pPr>
            <w:pStyle w:val="TOC2"/>
            <w:rPr>
              <w:rFonts w:cstheme="minorBidi"/>
              <w:b w:val="0"/>
              <w:sz w:val="24"/>
              <w:szCs w:val="24"/>
              <w:lang w:val="en-IE" w:eastAsia="en-GB"/>
            </w:rPr>
          </w:pPr>
          <w:hyperlink w:anchor="_Toc40955322" w:history="1">
            <w:r w:rsidR="00827988" w:rsidRPr="00391443">
              <w:rPr>
                <w:rStyle w:val="Hyperlink"/>
              </w:rPr>
              <w:t>Candidate Issues on Exam Day</w:t>
            </w:r>
            <w:r w:rsidR="00827988">
              <w:rPr>
                <w:webHidden/>
              </w:rPr>
              <w:tab/>
            </w:r>
            <w:r w:rsidR="00827988">
              <w:rPr>
                <w:webHidden/>
              </w:rPr>
              <w:fldChar w:fldCharType="begin"/>
            </w:r>
            <w:r w:rsidR="00827988">
              <w:rPr>
                <w:webHidden/>
              </w:rPr>
              <w:instrText xml:space="preserve"> PAGEREF _Toc40955322 \h </w:instrText>
            </w:r>
            <w:r w:rsidR="00827988">
              <w:rPr>
                <w:webHidden/>
              </w:rPr>
            </w:r>
            <w:r w:rsidR="00827988">
              <w:rPr>
                <w:webHidden/>
              </w:rPr>
              <w:fldChar w:fldCharType="separate"/>
            </w:r>
            <w:r w:rsidR="00831E2C">
              <w:rPr>
                <w:webHidden/>
              </w:rPr>
              <w:t>8</w:t>
            </w:r>
            <w:r w:rsidR="00827988">
              <w:rPr>
                <w:webHidden/>
              </w:rPr>
              <w:fldChar w:fldCharType="end"/>
            </w:r>
          </w:hyperlink>
        </w:p>
        <w:p w14:paraId="3E7B8683" w14:textId="0FDAB9B9" w:rsidR="00827988" w:rsidRDefault="00B22EB6">
          <w:pPr>
            <w:pStyle w:val="TOC3"/>
            <w:tabs>
              <w:tab w:val="right" w:leader="dot" w:pos="9016"/>
            </w:tabs>
            <w:rPr>
              <w:rFonts w:cstheme="minorBidi"/>
              <w:noProof/>
              <w:sz w:val="24"/>
              <w:szCs w:val="24"/>
              <w:lang w:val="en-IE" w:eastAsia="en-GB"/>
            </w:rPr>
          </w:pPr>
          <w:hyperlink w:anchor="_Toc40955323" w:history="1">
            <w:r w:rsidR="00827988" w:rsidRPr="00391443">
              <w:rPr>
                <w:rStyle w:val="Hyperlink"/>
                <w:noProof/>
              </w:rPr>
              <w:t>Minor Incidents</w:t>
            </w:r>
            <w:r w:rsidR="00827988">
              <w:rPr>
                <w:noProof/>
                <w:webHidden/>
              </w:rPr>
              <w:tab/>
            </w:r>
            <w:r w:rsidR="00827988">
              <w:rPr>
                <w:noProof/>
                <w:webHidden/>
              </w:rPr>
              <w:fldChar w:fldCharType="begin"/>
            </w:r>
            <w:r w:rsidR="00827988">
              <w:rPr>
                <w:noProof/>
                <w:webHidden/>
              </w:rPr>
              <w:instrText xml:space="preserve"> PAGEREF _Toc40955323 \h </w:instrText>
            </w:r>
            <w:r w:rsidR="00827988">
              <w:rPr>
                <w:noProof/>
                <w:webHidden/>
              </w:rPr>
            </w:r>
            <w:r w:rsidR="00827988">
              <w:rPr>
                <w:noProof/>
                <w:webHidden/>
              </w:rPr>
              <w:fldChar w:fldCharType="separate"/>
            </w:r>
            <w:r w:rsidR="00831E2C">
              <w:rPr>
                <w:noProof/>
                <w:webHidden/>
              </w:rPr>
              <w:t>8</w:t>
            </w:r>
            <w:r w:rsidR="00827988">
              <w:rPr>
                <w:noProof/>
                <w:webHidden/>
              </w:rPr>
              <w:fldChar w:fldCharType="end"/>
            </w:r>
          </w:hyperlink>
        </w:p>
        <w:p w14:paraId="23E420D0" w14:textId="6DBE41C7" w:rsidR="00827988" w:rsidRDefault="00B22EB6">
          <w:pPr>
            <w:pStyle w:val="TOC3"/>
            <w:tabs>
              <w:tab w:val="right" w:leader="dot" w:pos="9016"/>
            </w:tabs>
            <w:rPr>
              <w:rFonts w:cstheme="minorBidi"/>
              <w:noProof/>
              <w:sz w:val="24"/>
              <w:szCs w:val="24"/>
              <w:lang w:val="en-IE" w:eastAsia="en-GB"/>
            </w:rPr>
          </w:pPr>
          <w:hyperlink w:anchor="_Toc40955324" w:history="1">
            <w:r w:rsidR="00827988" w:rsidRPr="00391443">
              <w:rPr>
                <w:rStyle w:val="Hyperlink"/>
                <w:noProof/>
              </w:rPr>
              <w:t>Major or Critical Incidents</w:t>
            </w:r>
            <w:r w:rsidR="00827988">
              <w:rPr>
                <w:noProof/>
                <w:webHidden/>
              </w:rPr>
              <w:tab/>
            </w:r>
            <w:r w:rsidR="00827988">
              <w:rPr>
                <w:noProof/>
                <w:webHidden/>
              </w:rPr>
              <w:fldChar w:fldCharType="begin"/>
            </w:r>
            <w:r w:rsidR="00827988">
              <w:rPr>
                <w:noProof/>
                <w:webHidden/>
              </w:rPr>
              <w:instrText xml:space="preserve"> PAGEREF _Toc40955324 \h </w:instrText>
            </w:r>
            <w:r w:rsidR="00827988">
              <w:rPr>
                <w:noProof/>
                <w:webHidden/>
              </w:rPr>
            </w:r>
            <w:r w:rsidR="00827988">
              <w:rPr>
                <w:noProof/>
                <w:webHidden/>
              </w:rPr>
              <w:fldChar w:fldCharType="separate"/>
            </w:r>
            <w:r w:rsidR="00831E2C">
              <w:rPr>
                <w:noProof/>
                <w:webHidden/>
              </w:rPr>
              <w:t>9</w:t>
            </w:r>
            <w:r w:rsidR="00827988">
              <w:rPr>
                <w:noProof/>
                <w:webHidden/>
              </w:rPr>
              <w:fldChar w:fldCharType="end"/>
            </w:r>
          </w:hyperlink>
        </w:p>
        <w:p w14:paraId="7EB388F2" w14:textId="01CBA182" w:rsidR="006944B4" w:rsidRDefault="006944B4">
          <w:r>
            <w:rPr>
              <w:b/>
              <w:bCs/>
              <w:noProof/>
            </w:rPr>
            <w:fldChar w:fldCharType="end"/>
          </w:r>
        </w:p>
      </w:sdtContent>
    </w:sdt>
    <w:p w14:paraId="1DA1DD9B" w14:textId="77777777" w:rsidR="00B25456" w:rsidRDefault="00B25456" w:rsidP="00B25456"/>
    <w:p w14:paraId="65BF34C2" w14:textId="77777777" w:rsidR="00B25456" w:rsidRDefault="00B25456" w:rsidP="00B25456"/>
    <w:p w14:paraId="7357F22E" w14:textId="4D0F8667" w:rsidR="00B25456" w:rsidRDefault="00B25456" w:rsidP="00B25456">
      <w:r>
        <w:t> </w:t>
      </w:r>
    </w:p>
    <w:p w14:paraId="67A3F35C" w14:textId="6ED1693B" w:rsidR="00293FB2" w:rsidRDefault="00293FB2" w:rsidP="00B25456"/>
    <w:p w14:paraId="72BEEFE5" w14:textId="77777777" w:rsidR="00293FB2" w:rsidRDefault="00293FB2" w:rsidP="00B25456"/>
    <w:p w14:paraId="210DE762" w14:textId="77777777" w:rsidR="00293FB2" w:rsidRDefault="00293FB2" w:rsidP="00B25456"/>
    <w:p w14:paraId="0FF2CAA5" w14:textId="77777777" w:rsidR="00B25456" w:rsidRDefault="00B25456" w:rsidP="00B25456">
      <w:pPr>
        <w:pStyle w:val="Heading1"/>
      </w:pPr>
      <w:bookmarkStart w:id="1" w:name="_Toc40955314"/>
      <w:r>
        <w:lastRenderedPageBreak/>
        <w:t>Candidate Exam Checklist for Remote Invigilated Exams</w:t>
      </w:r>
      <w:bookmarkEnd w:id="1"/>
    </w:p>
    <w:p w14:paraId="0329F094" w14:textId="77777777" w:rsidR="00B25456" w:rsidRPr="00194D26" w:rsidRDefault="00B25456" w:rsidP="00B25456">
      <w:pPr>
        <w:rPr>
          <w:b/>
        </w:rPr>
      </w:pPr>
      <w:r w:rsidRPr="00194D26">
        <w:rPr>
          <w:b/>
        </w:rPr>
        <w:t>Please ensure that you read this document thoroughly. It is your responsibility to ensure you understand, are familiar with and adhere to the regulations and protocols herein.  Failure to comply with any of the procedures outlined in this document may result in your exam being terminated / results not being issued.</w:t>
      </w:r>
    </w:p>
    <w:p w14:paraId="7AFF0E8A" w14:textId="77777777" w:rsidR="00B25456" w:rsidRDefault="00B25456" w:rsidP="00BF7632">
      <w:pPr>
        <w:pStyle w:val="NoSpacing"/>
      </w:pPr>
      <w:r>
        <w:t>1.</w:t>
      </w:r>
      <w:r>
        <w:tab/>
        <w:t>Computer requirements:</w:t>
      </w:r>
    </w:p>
    <w:p w14:paraId="58B054AC" w14:textId="77777777" w:rsidR="00B25456" w:rsidRDefault="00B25456" w:rsidP="00B25456">
      <w:pPr>
        <w:pStyle w:val="ListParagraph"/>
        <w:numPr>
          <w:ilvl w:val="0"/>
          <w:numId w:val="1"/>
        </w:numPr>
      </w:pPr>
      <w:r>
        <w:t>Laptop / computer with 4GB of ram (no chrome books, tablets or surface pro)</w:t>
      </w:r>
    </w:p>
    <w:p w14:paraId="27EBAD18" w14:textId="77777777" w:rsidR="00B25456" w:rsidRDefault="00B25456" w:rsidP="00B25456">
      <w:pPr>
        <w:pStyle w:val="ListParagraph"/>
        <w:numPr>
          <w:ilvl w:val="0"/>
          <w:numId w:val="1"/>
        </w:numPr>
      </w:pPr>
      <w:r>
        <w:t>A Windows v7.0+ or Mac10.8+ operating systems</w:t>
      </w:r>
    </w:p>
    <w:p w14:paraId="0697BF7C" w14:textId="77777777" w:rsidR="00B25456" w:rsidRDefault="00B25456" w:rsidP="00B25456">
      <w:pPr>
        <w:pStyle w:val="ListParagraph"/>
        <w:numPr>
          <w:ilvl w:val="0"/>
          <w:numId w:val="1"/>
        </w:numPr>
      </w:pPr>
      <w:r>
        <w:t>Intel Core i3 (or equivalent) and 4GB RAM</w:t>
      </w:r>
    </w:p>
    <w:p w14:paraId="57241182" w14:textId="77777777" w:rsidR="00B25456" w:rsidRDefault="00B25456" w:rsidP="00B25456">
      <w:pPr>
        <w:pStyle w:val="ListParagraph"/>
        <w:numPr>
          <w:ilvl w:val="0"/>
          <w:numId w:val="1"/>
        </w:numPr>
      </w:pPr>
      <w:r>
        <w:t>A working webcam that can be used to scan the room, microphone and speakers</w:t>
      </w:r>
    </w:p>
    <w:p w14:paraId="748C2F8A" w14:textId="4B70034A" w:rsidR="00B25456" w:rsidRDefault="00B25456" w:rsidP="00B25456">
      <w:pPr>
        <w:pStyle w:val="ListParagraph"/>
        <w:numPr>
          <w:ilvl w:val="0"/>
          <w:numId w:val="1"/>
        </w:numPr>
      </w:pPr>
      <w:r>
        <w:t>Internet connectivity with continuous internet speed of a minimum of 516kbps</w:t>
      </w:r>
    </w:p>
    <w:p w14:paraId="04029F34" w14:textId="26FD99DC" w:rsidR="00B25456" w:rsidRDefault="00B25456" w:rsidP="00BF7632">
      <w:pPr>
        <w:pStyle w:val="NoSpacing"/>
      </w:pPr>
      <w:r>
        <w:t>2.</w:t>
      </w:r>
      <w:r>
        <w:tab/>
        <w:t>Before your exam</w:t>
      </w:r>
      <w:r w:rsidR="0060763F">
        <w:t>,</w:t>
      </w:r>
      <w:r>
        <w:t xml:space="preserve"> please ensure that you have downloaded the </w:t>
      </w:r>
      <w:proofErr w:type="spellStart"/>
      <w:r>
        <w:t>TestReach</w:t>
      </w:r>
      <w:proofErr w:type="spellEnd"/>
      <w:r>
        <w:t xml:space="preserve"> application (as </w:t>
      </w:r>
      <w:r>
        <w:tab/>
        <w:t>per your enrolment email)</w:t>
      </w:r>
    </w:p>
    <w:p w14:paraId="0769CBAF" w14:textId="10D3D11B" w:rsidR="007D7CE2" w:rsidRDefault="00B25456" w:rsidP="007D7CE2">
      <w:pPr>
        <w:ind w:left="720" w:hanging="720"/>
      </w:pPr>
      <w:r>
        <w:t>3.</w:t>
      </w:r>
      <w:r>
        <w:tab/>
      </w:r>
      <w:r w:rsidR="007D7CE2">
        <w:t xml:space="preserve">Make sure you have completed the </w:t>
      </w:r>
      <w:r w:rsidR="00C13C94">
        <w:t>IT</w:t>
      </w:r>
      <w:r w:rsidR="007D7CE2">
        <w:t xml:space="preserve"> check</w:t>
      </w:r>
      <w:r w:rsidR="00C13C94">
        <w:t>s</w:t>
      </w:r>
      <w:r w:rsidR="007D7CE2">
        <w:t xml:space="preserve"> and confirmed your exam slot </w:t>
      </w:r>
      <w:r w:rsidR="007D7CE2" w:rsidRPr="007D7CE2">
        <w:rPr>
          <w:b/>
          <w:bCs/>
        </w:rPr>
        <w:t>at least 3 days in advance of exam day</w:t>
      </w:r>
      <w:r w:rsidR="00BF7632">
        <w:rPr>
          <w:b/>
          <w:bCs/>
        </w:rPr>
        <w:t xml:space="preserve">. </w:t>
      </w:r>
      <w:r w:rsidR="00BF7632">
        <w:t>Candidates who do not complete this process 3 days in advance will be considered a no-show and will not be able to sit their exam.</w:t>
      </w:r>
    </w:p>
    <w:p w14:paraId="31C9AF4C" w14:textId="1DD1E88E" w:rsidR="00B25456" w:rsidRDefault="007D7CE2" w:rsidP="00B25456">
      <w:r>
        <w:t xml:space="preserve">4. </w:t>
      </w:r>
      <w:r>
        <w:tab/>
      </w:r>
      <w:r w:rsidR="00B25456">
        <w:t>Make sure that you have completed the Test Tutorial</w:t>
      </w:r>
    </w:p>
    <w:p w14:paraId="2156C49D" w14:textId="0053E9CA" w:rsidR="00B25456" w:rsidRDefault="007D7CE2" w:rsidP="00B25456">
      <w:r>
        <w:t>5</w:t>
      </w:r>
      <w:r w:rsidR="00B25456">
        <w:t>.</w:t>
      </w:r>
      <w:r w:rsidR="00B25456">
        <w:tab/>
        <w:t xml:space="preserve">You must ensure that you have your </w:t>
      </w:r>
      <w:proofErr w:type="spellStart"/>
      <w:r w:rsidR="00B25456">
        <w:t>TestReach</w:t>
      </w:r>
      <w:proofErr w:type="spellEnd"/>
      <w:r w:rsidR="00B25456">
        <w:t xml:space="preserve"> user information with you – user ID and </w:t>
      </w:r>
      <w:r w:rsidR="00B25456">
        <w:tab/>
        <w:t xml:space="preserve">password. </w:t>
      </w:r>
    </w:p>
    <w:p w14:paraId="503AC371" w14:textId="2909C084" w:rsidR="00B25456" w:rsidRPr="00391AA6" w:rsidRDefault="007D7CE2" w:rsidP="00391AA6">
      <w:pPr>
        <w:ind w:left="720" w:hanging="720"/>
        <w:rPr>
          <w:b/>
          <w:i/>
        </w:rPr>
      </w:pPr>
      <w:r>
        <w:t>6</w:t>
      </w:r>
      <w:r w:rsidR="00B25456">
        <w:t>.</w:t>
      </w:r>
      <w:r w:rsidR="00B25456">
        <w:tab/>
        <w:t>Do not forget your signed Photo ID – either passport or driving licen</w:t>
      </w:r>
      <w:r w:rsidR="00FB6763">
        <w:t>c</w:t>
      </w:r>
      <w:r w:rsidR="00B25456">
        <w:t>e</w:t>
      </w:r>
      <w:r w:rsidR="00660B1E">
        <w:t xml:space="preserve"> only</w:t>
      </w:r>
      <w:r w:rsidR="00C13C94">
        <w:t>.</w:t>
      </w:r>
    </w:p>
    <w:p w14:paraId="3EADD549" w14:textId="342BCC5D" w:rsidR="00B25456" w:rsidRDefault="007D7CE2" w:rsidP="00B25456">
      <w:r>
        <w:t>7</w:t>
      </w:r>
      <w:r w:rsidR="00B25456">
        <w:t>.</w:t>
      </w:r>
      <w:r w:rsidR="00B25456">
        <w:tab/>
        <w:t xml:space="preserve">You must not be interrupted throughout your exam. Please make sure your room / space is </w:t>
      </w:r>
      <w:r w:rsidR="00B25456">
        <w:tab/>
        <w:t xml:space="preserve">private and well lit. </w:t>
      </w:r>
    </w:p>
    <w:p w14:paraId="0F4BEDA5" w14:textId="3BE45A09" w:rsidR="006B1264" w:rsidRDefault="006B1264" w:rsidP="00B25456">
      <w:r>
        <w:t>8.           Ensure that your computer area is free of all clutter and unauthorised materials.</w:t>
      </w:r>
    </w:p>
    <w:p w14:paraId="6F9E1AF1" w14:textId="44C02D39" w:rsidR="00B25456" w:rsidRDefault="00B2540B" w:rsidP="00B25456">
      <w:r>
        <w:lastRenderedPageBreak/>
        <w:t>9</w:t>
      </w:r>
      <w:r w:rsidR="00B25456">
        <w:t>.</w:t>
      </w:r>
      <w:r w:rsidR="00B25456">
        <w:tab/>
        <w:t>You will be asked to scan the room for a 360° view using your monitor / webcam.</w:t>
      </w:r>
    </w:p>
    <w:p w14:paraId="047660F9" w14:textId="7FDECC8D" w:rsidR="00B25456" w:rsidRDefault="00B2540B" w:rsidP="00B25456">
      <w:r>
        <w:t>10</w:t>
      </w:r>
      <w:r w:rsidR="006B1264">
        <w:t xml:space="preserve">.          You will be asked to use the front facing camera function of your phone to demonstrate to the </w:t>
      </w:r>
      <w:r w:rsidR="0060763F">
        <w:t>S</w:t>
      </w:r>
      <w:r w:rsidR="006B1264">
        <w:t>upervisor that your monitor / screen is clear of any notes etc.</w:t>
      </w:r>
    </w:p>
    <w:p w14:paraId="057464DB" w14:textId="762B5B45" w:rsidR="00B25456" w:rsidRDefault="007D7CE2" w:rsidP="00B25456">
      <w:r>
        <w:t>1</w:t>
      </w:r>
      <w:r w:rsidR="0060763F">
        <w:t>1</w:t>
      </w:r>
      <w:r w:rsidR="00B25456">
        <w:t>.</w:t>
      </w:r>
      <w:r w:rsidR="00B25456">
        <w:tab/>
        <w:t>Your mobile phone should be turned off and put out of reach once you</w:t>
      </w:r>
      <w:r w:rsidR="006B1264">
        <w:t xml:space="preserve">r </w:t>
      </w:r>
      <w:r w:rsidR="0060763F">
        <w:t>S</w:t>
      </w:r>
      <w:r w:rsidR="006B1264">
        <w:t>upervisor has conducted the necessary environment checks (detailed above in number 10)</w:t>
      </w:r>
      <w:r w:rsidR="00C13C94">
        <w:t>.</w:t>
      </w:r>
      <w:r w:rsidR="00B25456">
        <w:tab/>
      </w:r>
    </w:p>
    <w:p w14:paraId="11520000" w14:textId="70F112E1" w:rsidR="00B25456" w:rsidRDefault="00B25456" w:rsidP="00B25456">
      <w:r>
        <w:t>1</w:t>
      </w:r>
      <w:r w:rsidR="0060763F">
        <w:t>2</w:t>
      </w:r>
      <w:r>
        <w:t>.</w:t>
      </w:r>
      <w:r>
        <w:tab/>
        <w:t>Please do not have a second monitor on your desk or within reach.</w:t>
      </w:r>
    </w:p>
    <w:p w14:paraId="457984EF" w14:textId="69919462" w:rsidR="00B25456" w:rsidRDefault="00B25456" w:rsidP="00FC0429">
      <w:pPr>
        <w:ind w:left="720" w:hanging="720"/>
      </w:pPr>
      <w:r>
        <w:t>1</w:t>
      </w:r>
      <w:r w:rsidR="009C374B">
        <w:t>3</w:t>
      </w:r>
      <w:r>
        <w:t>.</w:t>
      </w:r>
      <w:r>
        <w:tab/>
        <w:t xml:space="preserve">The only authorised </w:t>
      </w:r>
      <w:r w:rsidR="00A134D2">
        <w:t>items</w:t>
      </w:r>
      <w:r>
        <w:t xml:space="preserve"> allowed for </w:t>
      </w:r>
      <w:r w:rsidR="00FC0429">
        <w:t xml:space="preserve">MCQ </w:t>
      </w:r>
      <w:r>
        <w:t>exam</w:t>
      </w:r>
      <w:r w:rsidR="00FC0429">
        <w:t>inations</w:t>
      </w:r>
      <w:r>
        <w:t xml:space="preserve"> ar</w:t>
      </w:r>
      <w:r w:rsidR="00FC0429">
        <w:t>e</w:t>
      </w:r>
      <w:r w:rsidR="00A134D2">
        <w:t xml:space="preserve"> water / drinks</w:t>
      </w:r>
      <w:r w:rsidR="006078D2">
        <w:t xml:space="preserve">, </w:t>
      </w:r>
      <w:r w:rsidR="00A134D2">
        <w:t>which must be shown to the camera.</w:t>
      </w:r>
      <w:r>
        <w:t xml:space="preserve"> </w:t>
      </w:r>
    </w:p>
    <w:p w14:paraId="75E69AAA" w14:textId="4D3132DD" w:rsidR="00B25456" w:rsidRDefault="00B25456" w:rsidP="00B25456">
      <w:r>
        <w:t>1</w:t>
      </w:r>
      <w:r w:rsidR="00240262">
        <w:t>4</w:t>
      </w:r>
      <w:r>
        <w:t>.</w:t>
      </w:r>
      <w:r>
        <w:tab/>
        <w:t>Ensure that you do not block the webcam for any reason.</w:t>
      </w:r>
    </w:p>
    <w:p w14:paraId="665B48AE" w14:textId="073C0D07" w:rsidR="00B25456" w:rsidRDefault="00B25456" w:rsidP="00B25456">
      <w:r>
        <w:t>1</w:t>
      </w:r>
      <w:r w:rsidR="00240262">
        <w:t>5</w:t>
      </w:r>
      <w:r>
        <w:t>.</w:t>
      </w:r>
      <w:r>
        <w:tab/>
        <w:t>No smart watches are allowed. You will be asked to show your wrists to the supervisor.</w:t>
      </w:r>
    </w:p>
    <w:p w14:paraId="3CFD19D0" w14:textId="6AC6A550" w:rsidR="00B25456" w:rsidRPr="004A49A1" w:rsidRDefault="00B25456" w:rsidP="004A49A1">
      <w:pPr>
        <w:pStyle w:val="NormalWeb"/>
        <w:spacing w:before="0" w:beforeAutospacing="0" w:after="240" w:afterAutospacing="0"/>
        <w:rPr>
          <w:rFonts w:ascii="Arial" w:hAnsi="Arial" w:cs="Arial"/>
          <w:color w:val="1E1E1F"/>
          <w:sz w:val="22"/>
          <w:szCs w:val="22"/>
        </w:rPr>
      </w:pPr>
      <w:r w:rsidRPr="00FC0429">
        <w:rPr>
          <w:rFonts w:asciiTheme="minorHAnsi" w:hAnsiTheme="minorHAnsi" w:cstheme="minorHAnsi"/>
        </w:rPr>
        <w:t>1</w:t>
      </w:r>
      <w:r w:rsidR="00240262">
        <w:rPr>
          <w:rFonts w:asciiTheme="minorHAnsi" w:hAnsiTheme="minorHAnsi" w:cstheme="minorHAnsi"/>
        </w:rPr>
        <w:t>6</w:t>
      </w:r>
      <w:r w:rsidRPr="00FC0429">
        <w:rPr>
          <w:rFonts w:asciiTheme="minorHAnsi" w:hAnsiTheme="minorHAnsi" w:cstheme="minorHAnsi"/>
        </w:rPr>
        <w:t>.</w:t>
      </w:r>
      <w:r>
        <w:tab/>
      </w:r>
      <w:r w:rsidR="00240262" w:rsidRPr="00240262">
        <w:rPr>
          <w:rFonts w:asciiTheme="minorHAnsi" w:hAnsiTheme="minorHAnsi" w:cstheme="minorHAnsi"/>
          <w:sz w:val="22"/>
          <w:szCs w:val="22"/>
          <w:lang w:val="en-IE"/>
        </w:rPr>
        <w:t xml:space="preserve">There are </w:t>
      </w:r>
      <w:r w:rsidR="00240262" w:rsidRPr="00240262">
        <w:rPr>
          <w:rFonts w:asciiTheme="minorHAnsi" w:hAnsiTheme="minorHAnsi" w:cstheme="minorHAnsi"/>
          <w:b/>
          <w:bCs/>
          <w:sz w:val="22"/>
          <w:szCs w:val="22"/>
          <w:lang w:val="en-IE"/>
        </w:rPr>
        <w:t xml:space="preserve">NO </w:t>
      </w:r>
      <w:r w:rsidR="00240262" w:rsidRPr="00240262">
        <w:rPr>
          <w:rFonts w:asciiTheme="minorHAnsi" w:hAnsiTheme="minorHAnsi" w:cstheme="minorHAnsi"/>
          <w:sz w:val="22"/>
          <w:szCs w:val="22"/>
          <w:lang w:val="en-IE"/>
        </w:rPr>
        <w:t>Comfort Breaks allowed during this exam, unless an alternative arrangement has been made with FOM, based on the submission of medical evidence.</w:t>
      </w:r>
    </w:p>
    <w:p w14:paraId="66CC612F" w14:textId="0ECCC4C2" w:rsidR="00B25456" w:rsidRDefault="00B25456" w:rsidP="00B25456">
      <w:r>
        <w:t>1</w:t>
      </w:r>
      <w:r w:rsidR="00240262">
        <w:t>7</w:t>
      </w:r>
      <w:r>
        <w:t>.</w:t>
      </w:r>
      <w:r>
        <w:tab/>
        <w:t xml:space="preserve">Please behave in a suitable manner towards the Supervisor, comply with any procedural </w:t>
      </w:r>
      <w:r>
        <w:tab/>
        <w:t xml:space="preserve">requests, and respond to all validation questions. </w:t>
      </w:r>
    </w:p>
    <w:p w14:paraId="62591182" w14:textId="77777777" w:rsidR="00B25456" w:rsidRPr="007D7CE2" w:rsidRDefault="00B25456" w:rsidP="007D7CE2">
      <w:pPr>
        <w:jc w:val="center"/>
        <w:rPr>
          <w:b/>
          <w:bCs/>
          <w:sz w:val="24"/>
          <w:szCs w:val="24"/>
        </w:rPr>
      </w:pPr>
      <w:r w:rsidRPr="007D7CE2">
        <w:rPr>
          <w:b/>
          <w:bCs/>
          <w:sz w:val="24"/>
          <w:szCs w:val="24"/>
        </w:rPr>
        <w:t>*Note:  If you have any difficulties with regard to logging on for your exam please contact:</w:t>
      </w:r>
    </w:p>
    <w:p w14:paraId="00BDEB69" w14:textId="77777777" w:rsidR="000D6A40" w:rsidRPr="00B5010D" w:rsidRDefault="00E93F03" w:rsidP="00B5010D">
      <w:pPr>
        <w:pStyle w:val="NoSpacing"/>
        <w:jc w:val="center"/>
      </w:pPr>
      <w:r w:rsidRPr="00B5010D">
        <w:t>+353 (1) 6</w:t>
      </w:r>
      <w:r w:rsidR="00B25456" w:rsidRPr="00B5010D">
        <w:t xml:space="preserve">99 1385 </w:t>
      </w:r>
      <w:r w:rsidR="000D6A40" w:rsidRPr="00B5010D">
        <w:t>/ +44 (0)20 34758685</w:t>
      </w:r>
    </w:p>
    <w:p w14:paraId="2457DFC0" w14:textId="7BB98B4D" w:rsidR="000D6A40" w:rsidRPr="00B5010D" w:rsidRDefault="00B22EB6" w:rsidP="00B5010D">
      <w:pPr>
        <w:pStyle w:val="NoSpacing"/>
        <w:jc w:val="center"/>
        <w:rPr>
          <w:b/>
          <w:bCs/>
          <w:sz w:val="21"/>
          <w:szCs w:val="21"/>
        </w:rPr>
      </w:pPr>
      <w:hyperlink r:id="rId12" w:history="1">
        <w:r w:rsidR="000D6A40" w:rsidRPr="00B5010D">
          <w:rPr>
            <w:rStyle w:val="Hyperlink"/>
            <w:b/>
            <w:bCs/>
            <w:sz w:val="21"/>
            <w:szCs w:val="21"/>
          </w:rPr>
          <w:t>support@testreach.com</w:t>
        </w:r>
      </w:hyperlink>
    </w:p>
    <w:p w14:paraId="0E019A92" w14:textId="5D113AA2" w:rsidR="00B25456" w:rsidRDefault="00B22EB6" w:rsidP="00B5010D">
      <w:pPr>
        <w:pStyle w:val="NoSpacing"/>
        <w:jc w:val="center"/>
        <w:rPr>
          <w:b/>
          <w:bCs/>
          <w:sz w:val="21"/>
          <w:szCs w:val="21"/>
        </w:rPr>
      </w:pPr>
      <w:hyperlink r:id="rId13" w:history="1">
        <w:r w:rsidR="00B5010D" w:rsidRPr="00B5010D">
          <w:rPr>
            <w:rStyle w:val="Hyperlink"/>
            <w:b/>
            <w:bCs/>
            <w:sz w:val="21"/>
            <w:szCs w:val="21"/>
          </w:rPr>
          <w:t>https://www.testreach.com/candidate-support.html</w:t>
        </w:r>
      </w:hyperlink>
    </w:p>
    <w:p w14:paraId="79033D7A" w14:textId="77777777" w:rsidR="00B5010D" w:rsidRPr="00B5010D" w:rsidRDefault="00B5010D" w:rsidP="00B5010D">
      <w:pPr>
        <w:pStyle w:val="NoSpacing"/>
        <w:jc w:val="center"/>
        <w:rPr>
          <w:b/>
          <w:bCs/>
          <w:sz w:val="21"/>
          <w:szCs w:val="21"/>
        </w:rPr>
      </w:pPr>
    </w:p>
    <w:p w14:paraId="6814BB58" w14:textId="2AE1E418" w:rsidR="00B5010D" w:rsidRPr="00B5010D" w:rsidRDefault="00B5010D" w:rsidP="00B5010D">
      <w:pPr>
        <w:pStyle w:val="NoSpacing"/>
        <w:jc w:val="center"/>
        <w:rPr>
          <w:rFonts w:eastAsiaTheme="majorEastAsia" w:cstheme="majorBidi"/>
          <w:b/>
          <w:sz w:val="24"/>
          <w:szCs w:val="24"/>
          <w:lang w:val="en-IE"/>
        </w:rPr>
      </w:pPr>
      <w:r w:rsidRPr="00B5010D">
        <w:rPr>
          <w:rFonts w:eastAsiaTheme="majorEastAsia" w:cstheme="majorBidi"/>
          <w:b/>
          <w:sz w:val="24"/>
          <w:szCs w:val="24"/>
          <w:lang w:val="en-IE"/>
        </w:rPr>
        <w:t xml:space="preserve">For information on </w:t>
      </w:r>
      <w:r>
        <w:rPr>
          <w:rFonts w:eastAsiaTheme="majorEastAsia" w:cstheme="majorBidi"/>
          <w:b/>
          <w:sz w:val="24"/>
          <w:szCs w:val="24"/>
          <w:lang w:val="en-IE"/>
        </w:rPr>
        <w:t xml:space="preserve">the availability of </w:t>
      </w:r>
      <w:r w:rsidRPr="00B5010D">
        <w:rPr>
          <w:rFonts w:eastAsiaTheme="majorEastAsia" w:cstheme="majorBidi"/>
          <w:b/>
          <w:sz w:val="24"/>
          <w:szCs w:val="24"/>
          <w:lang w:val="en-IE"/>
        </w:rPr>
        <w:t>our service see:</w:t>
      </w:r>
    </w:p>
    <w:p w14:paraId="5DD020C4" w14:textId="18220B80" w:rsidR="00B5010D" w:rsidRPr="00B5010D" w:rsidRDefault="00B22EB6" w:rsidP="00B5010D">
      <w:pPr>
        <w:pStyle w:val="NoSpacing"/>
        <w:jc w:val="center"/>
      </w:pPr>
      <w:hyperlink r:id="rId14" w:history="1">
        <w:r w:rsidR="00B5010D" w:rsidRPr="00B5010D">
          <w:rPr>
            <w:rStyle w:val="Hyperlink"/>
            <w:b/>
            <w:bCs/>
            <w:sz w:val="21"/>
            <w:szCs w:val="21"/>
          </w:rPr>
          <w:t>https://status.testreach.com</w:t>
        </w:r>
      </w:hyperlink>
    </w:p>
    <w:p w14:paraId="6E938D8E" w14:textId="77777777" w:rsidR="00B25456" w:rsidRDefault="00B25456" w:rsidP="00B25456">
      <w:pPr>
        <w:pStyle w:val="Heading2"/>
      </w:pPr>
      <w:bookmarkStart w:id="2" w:name="_Toc40955315"/>
      <w:r>
        <w:lastRenderedPageBreak/>
        <w:t>Validation Protocol for Candidates</w:t>
      </w:r>
      <w:bookmarkEnd w:id="2"/>
    </w:p>
    <w:p w14:paraId="004F803E" w14:textId="77777777" w:rsidR="00B25456" w:rsidRPr="006944B4" w:rsidRDefault="00B25456" w:rsidP="00B25456">
      <w:pPr>
        <w:pStyle w:val="Heading3"/>
        <w:rPr>
          <w:color w:val="615F74"/>
        </w:rPr>
      </w:pPr>
      <w:bookmarkStart w:id="3" w:name="_Toc40955316"/>
      <w:r w:rsidRPr="006944B4">
        <w:rPr>
          <w:color w:val="615F74"/>
        </w:rPr>
        <w:t>Introduction</w:t>
      </w:r>
      <w:bookmarkEnd w:id="3"/>
    </w:p>
    <w:p w14:paraId="04F76F3E" w14:textId="230DFA98" w:rsidR="00B25456" w:rsidRDefault="00B25456" w:rsidP="00B25456">
      <w:r>
        <w:t xml:space="preserve">The below information describes the validation protocol and the steps that trained </w:t>
      </w:r>
      <w:r w:rsidR="00A134D2">
        <w:t>invigilators</w:t>
      </w:r>
      <w:r>
        <w:t xml:space="preserve"> will take to verify the identity of the candidate and to ensure that the candidate’s test environment is secure – this is for your information and to know what to expect. </w:t>
      </w:r>
    </w:p>
    <w:p w14:paraId="23735127" w14:textId="77777777" w:rsidR="00B25456" w:rsidRPr="006944B4" w:rsidRDefault="00B25456" w:rsidP="00B25456">
      <w:pPr>
        <w:pStyle w:val="Heading3"/>
        <w:rPr>
          <w:color w:val="615F74"/>
        </w:rPr>
      </w:pPr>
      <w:bookmarkStart w:id="4" w:name="_Toc40955317"/>
      <w:r w:rsidRPr="006944B4">
        <w:rPr>
          <w:color w:val="615F74"/>
        </w:rPr>
        <w:t>Prior to Exam</w:t>
      </w:r>
      <w:bookmarkEnd w:id="4"/>
    </w:p>
    <w:p w14:paraId="11054975" w14:textId="06D75277" w:rsidR="007D7CE2" w:rsidRDefault="007D7CE2" w:rsidP="007D7CE2">
      <w:pPr>
        <w:pStyle w:val="NoSpacing"/>
      </w:pPr>
      <w:r>
        <w:t xml:space="preserve">There is a three-step process for preparing for exam day. Candidates must confirm or book their exam </w:t>
      </w:r>
      <w:r w:rsidRPr="007D7CE2">
        <w:rPr>
          <w:b/>
          <w:bCs/>
        </w:rPr>
        <w:t>3 days in advance of exam day</w:t>
      </w:r>
      <w:r>
        <w:t>. Candidates who do not complete this process 3 days in advance will be considered a no-show and will not be able to sit their exam.</w:t>
      </w:r>
    </w:p>
    <w:p w14:paraId="5A96AC2C" w14:textId="1B366675" w:rsidR="007D7CE2" w:rsidRDefault="007D7CE2" w:rsidP="007D7CE2">
      <w:pPr>
        <w:pStyle w:val="NoSpacing"/>
        <w:numPr>
          <w:ilvl w:val="0"/>
          <w:numId w:val="15"/>
        </w:numPr>
      </w:pPr>
      <w:r>
        <w:t xml:space="preserve">Download the </w:t>
      </w:r>
      <w:proofErr w:type="spellStart"/>
      <w:r>
        <w:t>TestReach</w:t>
      </w:r>
      <w:proofErr w:type="spellEnd"/>
      <w:r>
        <w:t xml:space="preserve"> application</w:t>
      </w:r>
    </w:p>
    <w:p w14:paraId="1498E68D" w14:textId="77777777" w:rsidR="007D7CE2" w:rsidRDefault="007D7CE2" w:rsidP="007D7CE2">
      <w:pPr>
        <w:pStyle w:val="NoSpacing"/>
        <w:numPr>
          <w:ilvl w:val="0"/>
          <w:numId w:val="15"/>
        </w:numPr>
      </w:pPr>
      <w:r>
        <w:t>Complete the system check</w:t>
      </w:r>
    </w:p>
    <w:p w14:paraId="0E47D7B8" w14:textId="23F7A65D" w:rsidR="007D7CE2" w:rsidRDefault="007D7CE2" w:rsidP="007D7CE2">
      <w:pPr>
        <w:pStyle w:val="NoSpacing"/>
        <w:numPr>
          <w:ilvl w:val="0"/>
          <w:numId w:val="15"/>
        </w:numPr>
      </w:pPr>
      <w:r>
        <w:t>Confirm or book your exam</w:t>
      </w:r>
      <w:r w:rsidR="00C13C94">
        <w:t>(s)</w:t>
      </w:r>
    </w:p>
    <w:p w14:paraId="0C1935E9" w14:textId="701E6F09" w:rsidR="00B25456" w:rsidRDefault="00B25456" w:rsidP="00B25456">
      <w:pPr>
        <w:pStyle w:val="ListParagraph"/>
        <w:numPr>
          <w:ilvl w:val="0"/>
          <w:numId w:val="2"/>
        </w:numPr>
      </w:pPr>
      <w:r>
        <w:t xml:space="preserve">Candidates will receive an email with login details from </w:t>
      </w:r>
      <w:proofErr w:type="spellStart"/>
      <w:r>
        <w:t>TestReach</w:t>
      </w:r>
      <w:proofErr w:type="spellEnd"/>
      <w:r>
        <w:t xml:space="preserve"> with the subject “</w:t>
      </w:r>
      <w:proofErr w:type="spellStart"/>
      <w:r>
        <w:t>TestReach</w:t>
      </w:r>
      <w:proofErr w:type="spellEnd"/>
      <w:r>
        <w:t xml:space="preserve"> New Account”. If you cannot find this email, please check your spam folder. Please ensure that you have your user ID and password with you on the day of your exam. </w:t>
      </w:r>
    </w:p>
    <w:p w14:paraId="47ED8B1C" w14:textId="77777777" w:rsidR="00B25456" w:rsidRDefault="00B25456" w:rsidP="00B25456">
      <w:pPr>
        <w:pStyle w:val="ListParagraph"/>
        <w:numPr>
          <w:ilvl w:val="0"/>
          <w:numId w:val="2"/>
        </w:numPr>
      </w:pPr>
      <w:r>
        <w:t xml:space="preserve">All candidates are advised to take "Test Tutorial", which guides you through taking an exam on </w:t>
      </w:r>
      <w:proofErr w:type="spellStart"/>
      <w:r>
        <w:t>TestReach</w:t>
      </w:r>
      <w:proofErr w:type="spellEnd"/>
      <w:r>
        <w:t xml:space="preserve">. We suggest that you go through this tutorial by clicking "Enter" so that you can familiarise yourself with the exam canvas.  You can use this tutorial multiple times and your answers will not be recorded. </w:t>
      </w:r>
    </w:p>
    <w:p w14:paraId="50DCE4DA" w14:textId="1D6A3A21" w:rsidR="00B25456" w:rsidRDefault="00B25456" w:rsidP="00B25456">
      <w:pPr>
        <w:pStyle w:val="ListParagraph"/>
        <w:numPr>
          <w:ilvl w:val="0"/>
          <w:numId w:val="2"/>
        </w:numPr>
      </w:pPr>
      <w:r>
        <w:t xml:space="preserve">All </w:t>
      </w:r>
      <w:r w:rsidR="007D7CE2">
        <w:t>exam</w:t>
      </w:r>
      <w:r>
        <w:t xml:space="preserve">s need to be booked or confirmed </w:t>
      </w:r>
      <w:r w:rsidR="007D7CE2">
        <w:t>3</w:t>
      </w:r>
      <w:r w:rsidR="00A134D2">
        <w:t xml:space="preserve"> days </w:t>
      </w:r>
      <w:r>
        <w:t>in advance.</w:t>
      </w:r>
    </w:p>
    <w:p w14:paraId="727B71C8" w14:textId="55497354" w:rsidR="00B25456" w:rsidRDefault="00B25456" w:rsidP="00B25456">
      <w:pPr>
        <w:pStyle w:val="ListParagraph"/>
        <w:numPr>
          <w:ilvl w:val="0"/>
          <w:numId w:val="2"/>
        </w:numPr>
      </w:pPr>
      <w:r>
        <w:t xml:space="preserve">Candidates are also advised to be in their chosen exam location 20 to 30 minutes before their scheduled exam start time in order to login, enter exam and go through the system checks. 15 minutes before exam, the “connect” option will activate, and candidates can click on this to commence the pre- validation process.  </w:t>
      </w:r>
    </w:p>
    <w:p w14:paraId="2ADC49BF" w14:textId="681C1D0E" w:rsidR="00B25456" w:rsidRPr="006944B4" w:rsidRDefault="00B25456" w:rsidP="00B25456">
      <w:pPr>
        <w:rPr>
          <w:b/>
        </w:rPr>
      </w:pPr>
      <w:r w:rsidRPr="006944B4">
        <w:rPr>
          <w:b/>
        </w:rPr>
        <w:t xml:space="preserve">Note: Candidates will be permitted to commence the exam up to 30 minutes after the scheduled start time. </w:t>
      </w:r>
      <w:r w:rsidR="000D6A40">
        <w:rPr>
          <w:b/>
        </w:rPr>
        <w:t>The duration of their exam remains the same</w:t>
      </w:r>
      <w:r w:rsidRPr="006944B4">
        <w:rPr>
          <w:b/>
        </w:rPr>
        <w:t xml:space="preserve">. If a candidate has not connected within 30 minutes, their </w:t>
      </w:r>
      <w:r w:rsidR="000D6A40">
        <w:rPr>
          <w:b/>
        </w:rPr>
        <w:t xml:space="preserve">exam will expire </w:t>
      </w:r>
      <w:r w:rsidRPr="006944B4">
        <w:rPr>
          <w:b/>
        </w:rPr>
        <w:t>and they will not be able to do the exam.</w:t>
      </w:r>
    </w:p>
    <w:p w14:paraId="6005E247" w14:textId="77777777" w:rsidR="00B25456" w:rsidRDefault="00B25456" w:rsidP="00B25456">
      <w:pPr>
        <w:pStyle w:val="Heading2"/>
      </w:pPr>
      <w:bookmarkStart w:id="5" w:name="_Toc40955318"/>
      <w:r>
        <w:lastRenderedPageBreak/>
        <w:t>Day of Exam:</w:t>
      </w:r>
      <w:bookmarkEnd w:id="5"/>
    </w:p>
    <w:p w14:paraId="54292263" w14:textId="3F6FE09C" w:rsidR="00B25456" w:rsidRDefault="00B25456" w:rsidP="00B25456">
      <w:pPr>
        <w:pStyle w:val="ListParagraph"/>
        <w:numPr>
          <w:ilvl w:val="0"/>
          <w:numId w:val="3"/>
        </w:numPr>
      </w:pPr>
      <w:r>
        <w:t xml:space="preserve">Ensure that you arrive </w:t>
      </w:r>
      <w:r w:rsidR="000D6A40">
        <w:t>at</w:t>
      </w:r>
      <w:r>
        <w:t xml:space="preserve"> your </w:t>
      </w:r>
      <w:r w:rsidR="00936DA5">
        <w:t xml:space="preserve">chosen location </w:t>
      </w:r>
      <w:r>
        <w:t xml:space="preserve">20- 30 min before your exam start time. </w:t>
      </w:r>
    </w:p>
    <w:p w14:paraId="5885A71A" w14:textId="51841BBE" w:rsidR="00B25456" w:rsidRDefault="00B25456" w:rsidP="00B25456">
      <w:pPr>
        <w:pStyle w:val="ListParagraph"/>
        <w:numPr>
          <w:ilvl w:val="0"/>
          <w:numId w:val="3"/>
        </w:numPr>
      </w:pPr>
      <w:r>
        <w:t xml:space="preserve">Login into </w:t>
      </w:r>
      <w:proofErr w:type="spellStart"/>
      <w:r>
        <w:t>TestReach</w:t>
      </w:r>
      <w:proofErr w:type="spellEnd"/>
      <w:r>
        <w:t xml:space="preserve"> using your User ID and Password. </w:t>
      </w:r>
    </w:p>
    <w:p w14:paraId="32076C99" w14:textId="00A40FB0" w:rsidR="00B25456" w:rsidRPr="00B25456" w:rsidRDefault="00B25456" w:rsidP="00B25456">
      <w:pPr>
        <w:rPr>
          <w:b/>
        </w:rPr>
      </w:pPr>
      <w:r w:rsidRPr="00B25456">
        <w:rPr>
          <w:b/>
        </w:rPr>
        <w:t xml:space="preserve">It is advised that all candidates enter </w:t>
      </w:r>
      <w:r w:rsidR="00A94D41">
        <w:rPr>
          <w:b/>
        </w:rPr>
        <w:t xml:space="preserve">the </w:t>
      </w:r>
      <w:r w:rsidRPr="00B25456">
        <w:rPr>
          <w:b/>
        </w:rPr>
        <w:t xml:space="preserve">exam 15 minutes before </w:t>
      </w:r>
      <w:r w:rsidR="00A94D41">
        <w:rPr>
          <w:b/>
        </w:rPr>
        <w:t xml:space="preserve">the </w:t>
      </w:r>
      <w:r w:rsidRPr="00B25456">
        <w:rPr>
          <w:b/>
        </w:rPr>
        <w:t>start time in order to allow the</w:t>
      </w:r>
      <w:r w:rsidR="00A94D41">
        <w:rPr>
          <w:b/>
        </w:rPr>
        <w:t xml:space="preserve">m </w:t>
      </w:r>
      <w:r w:rsidRPr="00B25456">
        <w:rPr>
          <w:b/>
        </w:rPr>
        <w:t>to go through</w:t>
      </w:r>
      <w:r w:rsidR="00A94D41">
        <w:rPr>
          <w:b/>
        </w:rPr>
        <w:t xml:space="preserve"> the</w:t>
      </w:r>
      <w:r w:rsidRPr="00B25456">
        <w:rPr>
          <w:b/>
        </w:rPr>
        <w:t xml:space="preserve"> pre - validation process with their Supervisor.</w:t>
      </w:r>
    </w:p>
    <w:p w14:paraId="62002487" w14:textId="77777777" w:rsidR="00B25456" w:rsidRDefault="00B25456" w:rsidP="00B25456">
      <w:pPr>
        <w:pStyle w:val="ListParagraph"/>
        <w:numPr>
          <w:ilvl w:val="0"/>
          <w:numId w:val="4"/>
        </w:numPr>
      </w:pPr>
      <w:r>
        <w:t>Select “Connect to Supervisor”. Please note that the connection to the Supervisor may not be immediate but that the Supervisor is aware that you are ready to start your exam.</w:t>
      </w:r>
    </w:p>
    <w:p w14:paraId="78EE2363" w14:textId="608C32DD" w:rsidR="00B25456" w:rsidRDefault="00B25456" w:rsidP="00B25456">
      <w:pPr>
        <w:pStyle w:val="ListParagraph"/>
        <w:numPr>
          <w:ilvl w:val="0"/>
          <w:numId w:val="4"/>
        </w:numPr>
      </w:pPr>
      <w:r>
        <w:t xml:space="preserve">Once you are connected, </w:t>
      </w:r>
      <w:r w:rsidR="00936DA5">
        <w:t xml:space="preserve">the </w:t>
      </w:r>
      <w:r>
        <w:t xml:space="preserve">Supervisor can immediately see: the candidate’s desktop / screen, a ‘chat box’ for any Instant messages between the supervisor and candidate and a live audio / video of the candidate via webcam. </w:t>
      </w:r>
    </w:p>
    <w:p w14:paraId="3A08EF56" w14:textId="5D5A0E5A" w:rsidR="00B25456" w:rsidRDefault="00936DA5" w:rsidP="00B25456">
      <w:pPr>
        <w:pStyle w:val="ListParagraph"/>
        <w:numPr>
          <w:ilvl w:val="0"/>
          <w:numId w:val="4"/>
        </w:numPr>
      </w:pPr>
      <w:r>
        <w:t xml:space="preserve">The </w:t>
      </w:r>
      <w:r w:rsidR="00B25456">
        <w:t xml:space="preserve">Supervisor will advise </w:t>
      </w:r>
      <w:r>
        <w:t xml:space="preserve">the </w:t>
      </w:r>
      <w:r w:rsidR="00B25456">
        <w:t xml:space="preserve">candidate of </w:t>
      </w:r>
      <w:r>
        <w:t xml:space="preserve">the </w:t>
      </w:r>
      <w:r w:rsidR="00B25456">
        <w:t xml:space="preserve">pre-validation process before they begin their exam via audio. </w:t>
      </w:r>
    </w:p>
    <w:p w14:paraId="3E2DDB7A" w14:textId="77777777" w:rsidR="00B25456" w:rsidRDefault="00B25456" w:rsidP="00B25456">
      <w:pPr>
        <w:pStyle w:val="Heading2"/>
      </w:pPr>
      <w:bookmarkStart w:id="6" w:name="_Toc40955319"/>
      <w:r>
        <w:t>Authentication / Validation Process</w:t>
      </w:r>
      <w:bookmarkEnd w:id="6"/>
    </w:p>
    <w:p w14:paraId="72512547" w14:textId="5936370D" w:rsidR="00B25456" w:rsidRDefault="00B25456" w:rsidP="00B25456">
      <w:r>
        <w:t>There is a list of steps take</w:t>
      </w:r>
      <w:r w:rsidR="00A134D2">
        <w:t xml:space="preserve">n </w:t>
      </w:r>
      <w:r>
        <w:t>to verify</w:t>
      </w:r>
      <w:r w:rsidR="00A134D2">
        <w:t xml:space="preserve"> a </w:t>
      </w:r>
      <w:r>
        <w:t xml:space="preserve">candidate’s identification and secondly that the testing area is secure. </w:t>
      </w:r>
    </w:p>
    <w:p w14:paraId="2E100D6E" w14:textId="6080D539" w:rsidR="00B25456" w:rsidRDefault="00B25456" w:rsidP="00A134D2">
      <w:pPr>
        <w:ind w:left="720" w:hanging="720"/>
      </w:pPr>
      <w:r>
        <w:t>a.</w:t>
      </w:r>
      <w:r>
        <w:tab/>
        <w:t>The supervisor will ask</w:t>
      </w:r>
      <w:r w:rsidR="00A134D2">
        <w:t xml:space="preserve"> you to show your </w:t>
      </w:r>
      <w:r>
        <w:t>photo ID to the camera. This ID should either be an in -</w:t>
      </w:r>
      <w:r w:rsidR="000D6A40">
        <w:t xml:space="preserve"> </w:t>
      </w:r>
      <w:r>
        <w:t>date passport</w:t>
      </w:r>
      <w:r w:rsidR="00A134D2">
        <w:t xml:space="preserve"> </w:t>
      </w:r>
      <w:r>
        <w:t>or driving licen</w:t>
      </w:r>
      <w:r w:rsidR="00A94D41">
        <w:t>c</w:t>
      </w:r>
      <w:r>
        <w:t>e, with photograph and signature.</w:t>
      </w:r>
    </w:p>
    <w:p w14:paraId="1E830BE3" w14:textId="53743A69" w:rsidR="00B25456" w:rsidRDefault="00B25456" w:rsidP="00B25456">
      <w:r>
        <w:t>b.</w:t>
      </w:r>
      <w:r>
        <w:tab/>
        <w:t xml:space="preserve">The candidate will be asked to pan their monitor / camera around the room to get a 360° </w:t>
      </w:r>
      <w:r w:rsidR="006944B4">
        <w:tab/>
      </w:r>
      <w:r>
        <w:t xml:space="preserve">view – the supervisor will need to make sure that the candidate pans the whole area. This is </w:t>
      </w:r>
      <w:r w:rsidR="006944B4">
        <w:tab/>
      </w:r>
      <w:r>
        <w:t>to ensure that:</w:t>
      </w:r>
    </w:p>
    <w:p w14:paraId="53C07846" w14:textId="77777777" w:rsidR="006944B4" w:rsidRDefault="00B25456" w:rsidP="00B25456">
      <w:pPr>
        <w:pStyle w:val="ListParagraph"/>
        <w:numPr>
          <w:ilvl w:val="0"/>
          <w:numId w:val="5"/>
        </w:numPr>
      </w:pPr>
      <w:r>
        <w:t>There is no second monitor / computer visible in the room</w:t>
      </w:r>
    </w:p>
    <w:p w14:paraId="10D84454" w14:textId="77777777" w:rsidR="006944B4" w:rsidRDefault="00B25456" w:rsidP="00B25456">
      <w:pPr>
        <w:pStyle w:val="ListParagraph"/>
        <w:numPr>
          <w:ilvl w:val="0"/>
          <w:numId w:val="5"/>
        </w:numPr>
      </w:pPr>
      <w:r>
        <w:t>Any phone visible has been put out of reach</w:t>
      </w:r>
    </w:p>
    <w:p w14:paraId="5A8BFB5C" w14:textId="3DB2D669" w:rsidR="00B25456" w:rsidRDefault="00B25456" w:rsidP="00B25456">
      <w:pPr>
        <w:pStyle w:val="ListParagraph"/>
        <w:numPr>
          <w:ilvl w:val="0"/>
          <w:numId w:val="5"/>
        </w:numPr>
      </w:pPr>
      <w:r>
        <w:t>There are no notes / wall boards with information on them</w:t>
      </w:r>
    </w:p>
    <w:p w14:paraId="30A71CC5" w14:textId="61679ED5" w:rsidR="00B25456" w:rsidRDefault="00B25456" w:rsidP="00A134D2">
      <w:pPr>
        <w:ind w:left="720" w:hanging="720"/>
      </w:pPr>
      <w:r>
        <w:t>c.</w:t>
      </w:r>
      <w:r>
        <w:tab/>
        <w:t>The candidate will also be asked to scan their desk (including any shelves under the desk)</w:t>
      </w:r>
      <w:r w:rsidR="00C13C94">
        <w:t>.  T</w:t>
      </w:r>
      <w:r>
        <w:t xml:space="preserve">his is to make sure that there are no phones, books, post-its etc. nearby. </w:t>
      </w:r>
      <w:r w:rsidR="00A134D2">
        <w:t xml:space="preserve"> </w:t>
      </w:r>
      <w:r w:rsidR="00240262">
        <w:t>As there are no resources allowed for this exam other than water / drinks t</w:t>
      </w:r>
      <w:r w:rsidR="00C13C94">
        <w:t>he test area should be clear.</w:t>
      </w:r>
    </w:p>
    <w:p w14:paraId="180E4399" w14:textId="71B8B3E5" w:rsidR="00936DA5" w:rsidRDefault="00936DA5" w:rsidP="00A134D2">
      <w:pPr>
        <w:ind w:left="720" w:hanging="720"/>
      </w:pPr>
      <w:r>
        <w:lastRenderedPageBreak/>
        <w:t>d.           The candidate will be asked to use the front facing camera function of their phone to demonstrate to the supervisor that their monitor / screen is clear of any notes etc.</w:t>
      </w:r>
    </w:p>
    <w:p w14:paraId="3657362D" w14:textId="1856676A" w:rsidR="00B25456" w:rsidRDefault="0001074F" w:rsidP="00B25456">
      <w:r>
        <w:t>e</w:t>
      </w:r>
      <w:r w:rsidR="00B25456">
        <w:t>.</w:t>
      </w:r>
      <w:r w:rsidR="00B25456">
        <w:tab/>
        <w:t xml:space="preserve">If the supervisor observes any unauthorised items, they will request that the candidate </w:t>
      </w:r>
      <w:r w:rsidR="006944B4">
        <w:tab/>
      </w:r>
      <w:r w:rsidR="00B25456">
        <w:t>removes them from the testing area.</w:t>
      </w:r>
    </w:p>
    <w:p w14:paraId="26FE542F" w14:textId="0DB768D9" w:rsidR="00B25456" w:rsidRDefault="00B25456" w:rsidP="00B25456">
      <w:pPr>
        <w:pStyle w:val="Heading2"/>
      </w:pPr>
      <w:bookmarkStart w:id="7" w:name="_Toc40955320"/>
      <w:r>
        <w:t>Monitoring Protocol</w:t>
      </w:r>
      <w:bookmarkEnd w:id="7"/>
    </w:p>
    <w:p w14:paraId="108BFE4B" w14:textId="355AB587" w:rsidR="00B25456" w:rsidRDefault="00B25456" w:rsidP="000A7AB1">
      <w:pPr>
        <w:spacing w:before="0" w:after="0"/>
      </w:pPr>
      <w:r>
        <w:t>1.</w:t>
      </w:r>
      <w:r>
        <w:tab/>
        <w:t xml:space="preserve">During the exam the supervisor is required to monitor the candidate via webcam.  The </w:t>
      </w:r>
      <w:r w:rsidR="006944B4">
        <w:tab/>
      </w:r>
      <w:r>
        <w:t xml:space="preserve">supervisor is also able to monitor audio feedback to ensure that there are no verbal answers </w:t>
      </w:r>
      <w:r w:rsidR="006944B4">
        <w:tab/>
      </w:r>
      <w:r>
        <w:t>or communication from any outside source.</w:t>
      </w:r>
      <w:r w:rsidR="000A7AB1">
        <w:t xml:space="preserve"> T</w:t>
      </w:r>
      <w:r>
        <w:t xml:space="preserve">he supervisor will be able to: </w:t>
      </w:r>
    </w:p>
    <w:p w14:paraId="1D7D081E" w14:textId="77777777" w:rsidR="006944B4" w:rsidRDefault="00B25456" w:rsidP="000A7AB1">
      <w:pPr>
        <w:pStyle w:val="ListParagraph"/>
        <w:numPr>
          <w:ilvl w:val="0"/>
          <w:numId w:val="7"/>
        </w:numPr>
        <w:spacing w:before="0" w:after="0"/>
      </w:pPr>
      <w:r>
        <w:t>see the candidate via webcam and see the candidate’s screen</w:t>
      </w:r>
    </w:p>
    <w:p w14:paraId="28CA755A" w14:textId="77777777" w:rsidR="006944B4" w:rsidRDefault="00B25456" w:rsidP="000A7AB1">
      <w:pPr>
        <w:pStyle w:val="ListParagraph"/>
        <w:numPr>
          <w:ilvl w:val="0"/>
          <w:numId w:val="7"/>
        </w:numPr>
        <w:spacing w:before="0" w:after="0"/>
      </w:pPr>
      <w:r>
        <w:t xml:space="preserve">use a chat box to communicate to the candidate </w:t>
      </w:r>
    </w:p>
    <w:p w14:paraId="0809A388" w14:textId="6A5303AE" w:rsidR="00B25456" w:rsidRDefault="000D6A40" w:rsidP="000A7AB1">
      <w:pPr>
        <w:pStyle w:val="ListParagraph"/>
        <w:numPr>
          <w:ilvl w:val="0"/>
          <w:numId w:val="7"/>
        </w:numPr>
        <w:spacing w:before="0" w:after="0"/>
      </w:pPr>
      <w:r>
        <w:t>h</w:t>
      </w:r>
      <w:r w:rsidR="000A7AB1">
        <w:t xml:space="preserve">ear the candidate </w:t>
      </w:r>
      <w:r w:rsidR="00DA0479">
        <w:t>at</w:t>
      </w:r>
      <w:r w:rsidR="000A7AB1">
        <w:t xml:space="preserve"> all times and talk with them when required. </w:t>
      </w:r>
    </w:p>
    <w:p w14:paraId="6C0F8C5F" w14:textId="26C4D4D5" w:rsidR="00B25456" w:rsidRDefault="00B25456" w:rsidP="00B25456">
      <w:r>
        <w:t>2.</w:t>
      </w:r>
      <w:r>
        <w:tab/>
        <w:t xml:space="preserve">When monitoring the exam, the supervisor will watch the screen at all times. They will check </w:t>
      </w:r>
      <w:r w:rsidR="006944B4">
        <w:tab/>
      </w:r>
      <w:r>
        <w:t xml:space="preserve">for:  Eye movement / Head movement / Hand movement / Talking or mouthing or other </w:t>
      </w:r>
      <w:r w:rsidR="006944B4">
        <w:tab/>
      </w:r>
      <w:r>
        <w:t>indications of external communication</w:t>
      </w:r>
    </w:p>
    <w:p w14:paraId="42279D06" w14:textId="5457A252" w:rsidR="00B25456" w:rsidRDefault="00B25456" w:rsidP="00B25456">
      <w:r>
        <w:t>3.</w:t>
      </w:r>
      <w:r>
        <w:tab/>
        <w:t xml:space="preserve">If the supervisor notices any of the above behaviours they will send the candidate an Instant </w:t>
      </w:r>
      <w:r w:rsidR="006944B4">
        <w:tab/>
      </w:r>
      <w:r>
        <w:t xml:space="preserve">message or talk to them asking them to refrain from the behaviour e.g. “please keep your </w:t>
      </w:r>
      <w:r w:rsidR="006944B4">
        <w:tab/>
      </w:r>
      <w:r>
        <w:t xml:space="preserve">eyes on the screen”, “please keep within view of the webcam”, “there is no talking allowed – </w:t>
      </w:r>
      <w:r w:rsidR="006944B4">
        <w:tab/>
      </w:r>
      <w:r>
        <w:t>thank you”, etc.</w:t>
      </w:r>
    </w:p>
    <w:p w14:paraId="4ED71C3C" w14:textId="77905EC7" w:rsidR="00B25456" w:rsidRDefault="00B25456" w:rsidP="00B25456">
      <w:r>
        <w:t>4.</w:t>
      </w:r>
      <w:r>
        <w:tab/>
        <w:t xml:space="preserve">If the supervisor is required to log an infringement, the supervisor will click on the Log </w:t>
      </w:r>
      <w:r w:rsidR="006944B4">
        <w:tab/>
      </w:r>
      <w:r>
        <w:t xml:space="preserve">Infringement button.  The supervisor will click on the appropriate infringement described </w:t>
      </w:r>
      <w:r w:rsidR="006944B4">
        <w:tab/>
      </w:r>
      <w:r>
        <w:t xml:space="preserve">and then on the ‘Take Action’ button. </w:t>
      </w:r>
    </w:p>
    <w:p w14:paraId="4B9AA9DC" w14:textId="0C5477C2" w:rsidR="00B25456" w:rsidRDefault="00B25456" w:rsidP="00B25456">
      <w:r>
        <w:t>5.</w:t>
      </w:r>
      <w:r>
        <w:tab/>
        <w:t xml:space="preserve">By clicking the ‘Take Action’ button this will record the exceptional activity onto the ‘Actions </w:t>
      </w:r>
      <w:r w:rsidR="006944B4">
        <w:tab/>
      </w:r>
      <w:r>
        <w:t xml:space="preserve">Log’ and will automatically send a message to the candidate saying an exception has </w:t>
      </w:r>
      <w:r w:rsidR="006944B4">
        <w:tab/>
      </w:r>
      <w:r>
        <w:t xml:space="preserve">occurred. The candidate MUST click OK to this in order to resume their exam. – This can be </w:t>
      </w:r>
      <w:r w:rsidR="006944B4">
        <w:tab/>
      </w:r>
      <w:r>
        <w:t>seen by the supervisor on the screen share.</w:t>
      </w:r>
    </w:p>
    <w:p w14:paraId="6A05C8A4" w14:textId="0A1EB42B" w:rsidR="00B25456" w:rsidRDefault="00B25456" w:rsidP="00B25456">
      <w:r>
        <w:t>6.</w:t>
      </w:r>
      <w:r>
        <w:tab/>
        <w:t xml:space="preserve">Please see the Infringement Protocols for specific Major / Minor Infringements. </w:t>
      </w:r>
    </w:p>
    <w:p w14:paraId="41A25535" w14:textId="1BBC0392" w:rsidR="00B25456" w:rsidRDefault="00B25456" w:rsidP="00B25456">
      <w:r>
        <w:lastRenderedPageBreak/>
        <w:t>7.</w:t>
      </w:r>
      <w:r>
        <w:tab/>
        <w:t xml:space="preserve">It is at the </w:t>
      </w:r>
      <w:r w:rsidR="00C13C94">
        <w:t>examining body’s</w:t>
      </w:r>
      <w:r>
        <w:t xml:space="preserve"> discretion to decide if the test should be allowed or not or what post-exam action to take where any major infringements are recorded.</w:t>
      </w:r>
    </w:p>
    <w:p w14:paraId="59067BAE" w14:textId="033098B0" w:rsidR="00B25456" w:rsidRDefault="00B25456" w:rsidP="00B25456">
      <w:r>
        <w:t>8.</w:t>
      </w:r>
      <w:r>
        <w:tab/>
        <w:t xml:space="preserve">There are 2 automatic time warnings given – one with 30 mins to go before the end of the </w:t>
      </w:r>
      <w:r w:rsidR="006944B4">
        <w:tab/>
      </w:r>
      <w:r>
        <w:t xml:space="preserve">exam and one with 5 minutes to go. </w:t>
      </w:r>
    </w:p>
    <w:p w14:paraId="68C3AEA1" w14:textId="05C0E202" w:rsidR="00B25456" w:rsidRDefault="003A4C50" w:rsidP="00B25456">
      <w:pPr>
        <w:pStyle w:val="Heading2"/>
      </w:pPr>
      <w:bookmarkStart w:id="8" w:name="_Toc40955321"/>
      <w:r>
        <w:t xml:space="preserve">Sample </w:t>
      </w:r>
      <w:r w:rsidR="00B25456">
        <w:t>Infringement Guidelines</w:t>
      </w:r>
      <w:bookmarkEnd w:id="8"/>
    </w:p>
    <w:p w14:paraId="111B41FC" w14:textId="77777777" w:rsidR="000A7AB1" w:rsidRDefault="00B25456" w:rsidP="000A7AB1">
      <w:pPr>
        <w:spacing w:before="0" w:after="0" w:line="240" w:lineRule="auto"/>
        <w:rPr>
          <w:b/>
          <w:color w:val="615F74"/>
        </w:rPr>
      </w:pPr>
      <w:r w:rsidRPr="00293FB2">
        <w:rPr>
          <w:b/>
          <w:color w:val="615F74"/>
        </w:rPr>
        <w:t>Minor Infringements</w:t>
      </w:r>
    </w:p>
    <w:p w14:paraId="08A36282" w14:textId="77777777" w:rsidR="000A7AB1" w:rsidRDefault="000A7AB1" w:rsidP="000A7AB1">
      <w:pPr>
        <w:spacing w:before="0" w:after="0" w:line="240" w:lineRule="auto"/>
      </w:pPr>
    </w:p>
    <w:p w14:paraId="5B7E9CD2" w14:textId="5DBF22B5" w:rsidR="006944B4" w:rsidRDefault="00B25456" w:rsidP="000A7AB1">
      <w:pPr>
        <w:spacing w:before="0" w:after="0" w:line="240" w:lineRule="auto"/>
      </w:pPr>
      <w:r>
        <w:t xml:space="preserve">A Minor Infringement is one that is deemed a </w:t>
      </w:r>
      <w:r w:rsidR="00293FB2">
        <w:t>low-level</w:t>
      </w:r>
      <w:r>
        <w:t xml:space="preserve"> exception. Minor Infringements may not compromise the test and can be rectified immediately however all minor infringements are logged</w:t>
      </w:r>
      <w:r w:rsidR="00F2721F">
        <w:t>.</w:t>
      </w:r>
      <w:r>
        <w:t xml:space="preserve">  </w:t>
      </w:r>
    </w:p>
    <w:p w14:paraId="21B86AA5" w14:textId="77777777" w:rsidR="006944B4" w:rsidRDefault="00B25456" w:rsidP="00B25456">
      <w:pPr>
        <w:pStyle w:val="ListParagraph"/>
        <w:numPr>
          <w:ilvl w:val="0"/>
          <w:numId w:val="8"/>
        </w:numPr>
      </w:pPr>
      <w:r>
        <w:t>Leaning out of view of the camera.</w:t>
      </w:r>
    </w:p>
    <w:p w14:paraId="5FF594DB" w14:textId="5D37CAC2" w:rsidR="006944B4" w:rsidRDefault="00B25456" w:rsidP="00B25456">
      <w:pPr>
        <w:pStyle w:val="ListParagraph"/>
        <w:numPr>
          <w:ilvl w:val="0"/>
          <w:numId w:val="8"/>
        </w:numPr>
      </w:pPr>
      <w:r>
        <w:t>Blocking the computer camera</w:t>
      </w:r>
      <w:r w:rsidR="000A7AB1">
        <w:t xml:space="preserve">. </w:t>
      </w:r>
    </w:p>
    <w:p w14:paraId="0DF234E2" w14:textId="77777777" w:rsidR="006944B4" w:rsidRDefault="00B25456" w:rsidP="00B25456">
      <w:pPr>
        <w:pStyle w:val="ListParagraph"/>
        <w:numPr>
          <w:ilvl w:val="0"/>
          <w:numId w:val="8"/>
        </w:numPr>
      </w:pPr>
      <w:r>
        <w:t>Commencing hand movements that could be interpreted as sign language.</w:t>
      </w:r>
    </w:p>
    <w:p w14:paraId="4A3E9575" w14:textId="32342B3A" w:rsidR="00B25456" w:rsidRDefault="00B25456" w:rsidP="00B25456">
      <w:pPr>
        <w:pStyle w:val="ListParagraph"/>
        <w:numPr>
          <w:ilvl w:val="0"/>
          <w:numId w:val="8"/>
        </w:numPr>
      </w:pPr>
      <w:r>
        <w:t>Glancing at other areas of the room that the supervisor cannot see (in this instance prior to raising an infringement the supervisor will query the candidate and ask the candidate to pan the room and in particular that area to check)</w:t>
      </w:r>
    </w:p>
    <w:p w14:paraId="2673357E" w14:textId="77777777" w:rsidR="00F2721F" w:rsidRDefault="00F2721F" w:rsidP="00F2721F">
      <w:pPr>
        <w:pStyle w:val="ListParagraph"/>
        <w:numPr>
          <w:ilvl w:val="0"/>
          <w:numId w:val="8"/>
        </w:numPr>
      </w:pPr>
      <w:r>
        <w:t xml:space="preserve">Behaving in an unsuitable manner to the supervisor. </w:t>
      </w:r>
    </w:p>
    <w:p w14:paraId="60E73872" w14:textId="05EC65C6" w:rsidR="000A7AB1" w:rsidRDefault="00B25456" w:rsidP="000A7AB1">
      <w:pPr>
        <w:spacing w:before="0" w:after="0"/>
        <w:rPr>
          <w:b/>
          <w:color w:val="615F74"/>
        </w:rPr>
      </w:pPr>
      <w:r w:rsidRPr="00293FB2">
        <w:rPr>
          <w:b/>
          <w:color w:val="615F74"/>
        </w:rPr>
        <w:t>Major Infringements</w:t>
      </w:r>
    </w:p>
    <w:p w14:paraId="59091B0B" w14:textId="77777777" w:rsidR="000A7AB1" w:rsidRDefault="000A7AB1" w:rsidP="000A7AB1">
      <w:pPr>
        <w:spacing w:before="0" w:after="0"/>
        <w:rPr>
          <w:b/>
          <w:color w:val="615F74"/>
        </w:rPr>
      </w:pPr>
    </w:p>
    <w:p w14:paraId="6CAB9624" w14:textId="135938DD" w:rsidR="00B25456" w:rsidRPr="006944B4" w:rsidRDefault="00B25456" w:rsidP="000A7AB1">
      <w:pPr>
        <w:spacing w:before="0" w:after="0"/>
        <w:rPr>
          <w:b/>
        </w:rPr>
      </w:pPr>
      <w:r>
        <w:t>A Major Infringement is one that is deemed a medium level exception. One that does not compromise the test and one that is rectified quite quickly with the candidate during the test.</w:t>
      </w:r>
    </w:p>
    <w:p w14:paraId="3168BC85" w14:textId="77777777" w:rsidR="006944B4" w:rsidRDefault="00B25456" w:rsidP="00B25456">
      <w:pPr>
        <w:pStyle w:val="ListParagraph"/>
        <w:numPr>
          <w:ilvl w:val="0"/>
          <w:numId w:val="10"/>
        </w:numPr>
      </w:pPr>
      <w:r>
        <w:t>Accessing (or trying to access) another site / document when online</w:t>
      </w:r>
    </w:p>
    <w:p w14:paraId="55C6F7DA" w14:textId="77777777" w:rsidR="004A6735" w:rsidRDefault="004A6735" w:rsidP="004A6735">
      <w:pPr>
        <w:pStyle w:val="ListParagraph"/>
        <w:numPr>
          <w:ilvl w:val="0"/>
          <w:numId w:val="10"/>
        </w:numPr>
      </w:pPr>
      <w:r>
        <w:t xml:space="preserve">Not removing objects that are deemed interactive such as smart watches. </w:t>
      </w:r>
    </w:p>
    <w:p w14:paraId="4D1F5AEF" w14:textId="77777777" w:rsidR="004A6735" w:rsidRDefault="004A6735" w:rsidP="004A6735">
      <w:pPr>
        <w:pStyle w:val="ListParagraph"/>
        <w:numPr>
          <w:ilvl w:val="0"/>
          <w:numId w:val="10"/>
        </w:numPr>
      </w:pPr>
      <w:r>
        <w:t xml:space="preserve">Not agreeing or responding to the validation questions asked by the Supervisor. </w:t>
      </w:r>
    </w:p>
    <w:p w14:paraId="521BD5F8" w14:textId="68B814E5" w:rsidR="001D5CB9" w:rsidRDefault="001D5CB9" w:rsidP="001D5CB9">
      <w:pPr>
        <w:spacing w:before="0" w:after="0"/>
        <w:rPr>
          <w:b/>
          <w:color w:val="615F74"/>
        </w:rPr>
      </w:pPr>
      <w:r>
        <w:rPr>
          <w:b/>
          <w:color w:val="615F74"/>
        </w:rPr>
        <w:t>Blocker</w:t>
      </w:r>
      <w:r w:rsidRPr="00293FB2">
        <w:rPr>
          <w:b/>
          <w:color w:val="615F74"/>
        </w:rPr>
        <w:t xml:space="preserve"> Infringements</w:t>
      </w:r>
    </w:p>
    <w:p w14:paraId="10EC70ED" w14:textId="77777777" w:rsidR="001D5CB9" w:rsidRDefault="001D5CB9" w:rsidP="001D5CB9">
      <w:pPr>
        <w:spacing w:before="0" w:after="0"/>
        <w:rPr>
          <w:b/>
          <w:color w:val="615F74"/>
        </w:rPr>
      </w:pPr>
    </w:p>
    <w:p w14:paraId="59B4E1CD" w14:textId="351108C5" w:rsidR="001D5CB9" w:rsidRPr="006944B4" w:rsidRDefault="001D5CB9" w:rsidP="001D5CB9">
      <w:pPr>
        <w:spacing w:before="0" w:after="0"/>
        <w:rPr>
          <w:b/>
        </w:rPr>
      </w:pPr>
      <w:r>
        <w:t xml:space="preserve">A Blocker Infringement is one that is deemed a </w:t>
      </w:r>
      <w:r w:rsidR="00F072AF">
        <w:t>high</w:t>
      </w:r>
      <w:r w:rsidR="0060763F">
        <w:t>-</w:t>
      </w:r>
      <w:r w:rsidR="00F072AF">
        <w:t>level</w:t>
      </w:r>
      <w:r>
        <w:t xml:space="preserve"> exception. </w:t>
      </w:r>
      <w:r w:rsidR="004A6735">
        <w:t>One that compromises the test and causes the test to be terminated. Supervisors will warn the candidates in advance</w:t>
      </w:r>
      <w:r>
        <w:t>.</w:t>
      </w:r>
    </w:p>
    <w:p w14:paraId="127774DD" w14:textId="77777777" w:rsidR="0004153D" w:rsidRDefault="0004153D" w:rsidP="0004153D">
      <w:pPr>
        <w:pStyle w:val="ListParagraph"/>
        <w:numPr>
          <w:ilvl w:val="0"/>
          <w:numId w:val="11"/>
        </w:numPr>
      </w:pPr>
      <w:r>
        <w:t xml:space="preserve">Referring to any material – if there are no resources allowed. </w:t>
      </w:r>
    </w:p>
    <w:p w14:paraId="2BB0BB4C" w14:textId="77777777" w:rsidR="001D5CB9" w:rsidRDefault="001D5CB9" w:rsidP="001D5CB9">
      <w:pPr>
        <w:pStyle w:val="ListParagraph"/>
        <w:numPr>
          <w:ilvl w:val="0"/>
          <w:numId w:val="11"/>
        </w:numPr>
      </w:pPr>
      <w:r>
        <w:t xml:space="preserve">Communication of any sort with a third party. </w:t>
      </w:r>
    </w:p>
    <w:p w14:paraId="360E2C4D" w14:textId="77777777" w:rsidR="001D5CB9" w:rsidRDefault="001D5CB9" w:rsidP="001D5CB9">
      <w:pPr>
        <w:pStyle w:val="ListParagraph"/>
        <w:numPr>
          <w:ilvl w:val="0"/>
          <w:numId w:val="11"/>
        </w:numPr>
      </w:pPr>
      <w:r>
        <w:lastRenderedPageBreak/>
        <w:t xml:space="preserve">Mobile phones are not to be used in the testing area at all once the exam has commenced. </w:t>
      </w:r>
    </w:p>
    <w:p w14:paraId="599A7C3E" w14:textId="77777777" w:rsidR="00B25456" w:rsidRDefault="00B25456" w:rsidP="00B25456">
      <w:r>
        <w:t xml:space="preserve">The supervisor is to alert the candidate that an action has been recorded. The supervisor will then log all the exceptional actions and inform the client via an actions log. </w:t>
      </w:r>
    </w:p>
    <w:p w14:paraId="169D3CA7" w14:textId="443C5BE0" w:rsidR="00B25456" w:rsidRDefault="00B25456" w:rsidP="000A7AB1">
      <w:pPr>
        <w:spacing w:before="0" w:after="0"/>
        <w:rPr>
          <w:b/>
          <w:color w:val="615F74"/>
        </w:rPr>
      </w:pPr>
      <w:r w:rsidRPr="00293FB2">
        <w:rPr>
          <w:b/>
          <w:color w:val="615F74"/>
        </w:rPr>
        <w:t>Actions taken if an infringement occurs:</w:t>
      </w:r>
    </w:p>
    <w:p w14:paraId="5A9D677B" w14:textId="77777777" w:rsidR="000A7AB1" w:rsidRPr="00293FB2" w:rsidRDefault="000A7AB1" w:rsidP="000A7AB1">
      <w:pPr>
        <w:spacing w:before="0" w:after="0"/>
        <w:rPr>
          <w:b/>
          <w:color w:val="615F74"/>
        </w:rPr>
      </w:pPr>
    </w:p>
    <w:p w14:paraId="6995FC9E" w14:textId="77777777" w:rsidR="006944B4" w:rsidRDefault="00B25456" w:rsidP="000A7AB1">
      <w:pPr>
        <w:pStyle w:val="ListParagraph"/>
        <w:numPr>
          <w:ilvl w:val="0"/>
          <w:numId w:val="12"/>
        </w:numPr>
        <w:spacing w:before="0" w:after="0"/>
      </w:pPr>
      <w:r>
        <w:t xml:space="preserve">There is an </w:t>
      </w:r>
      <w:proofErr w:type="gramStart"/>
      <w:r>
        <w:t>actions</w:t>
      </w:r>
      <w:proofErr w:type="gramEnd"/>
      <w:r>
        <w:t xml:space="preserve"> log available to the supervisor which will log any infringement made (including any notes written by the supervisor) and be timed and dated automatically.</w:t>
      </w:r>
    </w:p>
    <w:p w14:paraId="2F7304F7" w14:textId="42786F53" w:rsidR="00B25456" w:rsidRDefault="00B25456" w:rsidP="000A7AB1">
      <w:pPr>
        <w:pStyle w:val="ListParagraph"/>
        <w:numPr>
          <w:ilvl w:val="0"/>
          <w:numId w:val="12"/>
        </w:numPr>
        <w:spacing w:before="0" w:after="0"/>
      </w:pPr>
      <w:r>
        <w:t xml:space="preserve">If the supervisor notices any suspicious activity the supervisor will update the feedback log to indicate that an exception has occurred and detail the activity in question. </w:t>
      </w:r>
    </w:p>
    <w:p w14:paraId="01D88AEA" w14:textId="7F0887C2" w:rsidR="006A4DC5" w:rsidRPr="00C13C94" w:rsidRDefault="000A7AB1" w:rsidP="006A4DC5">
      <w:pPr>
        <w:pStyle w:val="ListParagraph"/>
        <w:numPr>
          <w:ilvl w:val="0"/>
          <w:numId w:val="12"/>
        </w:numPr>
        <w:spacing w:before="0" w:after="0"/>
        <w:rPr>
          <w:color w:val="000000" w:themeColor="text1"/>
        </w:rPr>
      </w:pPr>
      <w:r>
        <w:t xml:space="preserve">A </w:t>
      </w:r>
      <w:r w:rsidR="00B25456">
        <w:t>recording of the exam will also be taken to provide supporting evidence.</w:t>
      </w:r>
    </w:p>
    <w:p w14:paraId="79757578" w14:textId="4B29CE44" w:rsidR="006A4DC5" w:rsidRDefault="006A4DC5" w:rsidP="00134E9B">
      <w:pPr>
        <w:pStyle w:val="Heading2"/>
      </w:pPr>
      <w:bookmarkStart w:id="9" w:name="_Toc40955322"/>
      <w:r>
        <w:t>Candidate Issues on Exam Day</w:t>
      </w:r>
      <w:bookmarkEnd w:id="9"/>
    </w:p>
    <w:p w14:paraId="1DDAD72E" w14:textId="529B1756" w:rsidR="00134E9B" w:rsidRDefault="00134E9B" w:rsidP="00B5010D">
      <w:pPr>
        <w:pStyle w:val="Heading3"/>
      </w:pPr>
      <w:bookmarkStart w:id="10" w:name="_Toc40955323"/>
      <w:r w:rsidRPr="00134E9B">
        <w:t>Minor Incidents</w:t>
      </w:r>
      <w:bookmarkEnd w:id="10"/>
    </w:p>
    <w:p w14:paraId="29087108" w14:textId="61CC23DC" w:rsidR="001E02D1" w:rsidRDefault="00134E9B" w:rsidP="00134E9B">
      <w:pPr>
        <w:pStyle w:val="ListParagraph"/>
        <w:spacing w:before="0" w:after="0"/>
        <w:ind w:left="0"/>
        <w:rPr>
          <w:color w:val="000000" w:themeColor="text1"/>
        </w:rPr>
      </w:pPr>
      <w:r w:rsidRPr="00134E9B">
        <w:rPr>
          <w:color w:val="000000" w:themeColor="text1"/>
        </w:rPr>
        <w:t xml:space="preserve">It is the candidate’s responsibility to ensure their </w:t>
      </w:r>
      <w:r w:rsidR="001E02D1">
        <w:rPr>
          <w:color w:val="000000" w:themeColor="text1"/>
        </w:rPr>
        <w:t xml:space="preserve">computer: </w:t>
      </w:r>
    </w:p>
    <w:p w14:paraId="56CA80A0" w14:textId="77777777" w:rsidR="00B5010D" w:rsidRDefault="00134E9B" w:rsidP="001E02D1">
      <w:pPr>
        <w:pStyle w:val="ListParagraph"/>
        <w:numPr>
          <w:ilvl w:val="0"/>
          <w:numId w:val="14"/>
        </w:numPr>
        <w:spacing w:before="0" w:after="0"/>
        <w:rPr>
          <w:color w:val="000000" w:themeColor="text1"/>
        </w:rPr>
      </w:pPr>
      <w:r w:rsidRPr="00134E9B">
        <w:rPr>
          <w:color w:val="000000" w:themeColor="text1"/>
        </w:rPr>
        <w:t>is in good order</w:t>
      </w:r>
    </w:p>
    <w:p w14:paraId="66E2B8B7" w14:textId="77777777" w:rsidR="00B5010D" w:rsidRDefault="001E02D1" w:rsidP="001E02D1">
      <w:pPr>
        <w:pStyle w:val="ListParagraph"/>
        <w:numPr>
          <w:ilvl w:val="0"/>
          <w:numId w:val="14"/>
        </w:numPr>
        <w:spacing w:before="0" w:after="0"/>
        <w:rPr>
          <w:color w:val="000000" w:themeColor="text1"/>
        </w:rPr>
      </w:pPr>
      <w:r>
        <w:rPr>
          <w:color w:val="000000" w:themeColor="text1"/>
        </w:rPr>
        <w:t>has sufficient memory</w:t>
      </w:r>
    </w:p>
    <w:p w14:paraId="72BC0ED0" w14:textId="690B0599" w:rsidR="001E02D1" w:rsidRDefault="00134E9B" w:rsidP="001E02D1">
      <w:pPr>
        <w:pStyle w:val="ListParagraph"/>
        <w:numPr>
          <w:ilvl w:val="0"/>
          <w:numId w:val="14"/>
        </w:numPr>
        <w:spacing w:before="0" w:after="0"/>
        <w:rPr>
          <w:color w:val="000000" w:themeColor="text1"/>
        </w:rPr>
      </w:pPr>
      <w:r w:rsidRPr="00134E9B">
        <w:rPr>
          <w:color w:val="000000" w:themeColor="text1"/>
        </w:rPr>
        <w:t>has up-to-date software, drivers etc</w:t>
      </w:r>
    </w:p>
    <w:p w14:paraId="2293A7C6" w14:textId="77777777" w:rsidR="007D7CE2" w:rsidRDefault="001E02D1" w:rsidP="007D7CE2">
      <w:pPr>
        <w:pStyle w:val="ListParagraph"/>
        <w:numPr>
          <w:ilvl w:val="0"/>
          <w:numId w:val="14"/>
        </w:numPr>
        <w:spacing w:before="0" w:after="0"/>
        <w:rPr>
          <w:color w:val="000000" w:themeColor="text1"/>
        </w:rPr>
      </w:pPr>
      <w:r>
        <w:rPr>
          <w:color w:val="000000" w:themeColor="text1"/>
        </w:rPr>
        <w:t xml:space="preserve">has good internet </w:t>
      </w:r>
      <w:r w:rsidR="00B5010D">
        <w:rPr>
          <w:color w:val="000000" w:themeColor="text1"/>
        </w:rPr>
        <w:t xml:space="preserve">connection </w:t>
      </w:r>
      <w:r>
        <w:rPr>
          <w:color w:val="000000" w:themeColor="text1"/>
        </w:rPr>
        <w:t>speed</w:t>
      </w:r>
      <w:r w:rsidR="00B5010D">
        <w:rPr>
          <w:color w:val="000000" w:themeColor="text1"/>
        </w:rPr>
        <w:t>s</w:t>
      </w:r>
    </w:p>
    <w:p w14:paraId="094CC665" w14:textId="69782479" w:rsidR="00827988" w:rsidRDefault="00827988" w:rsidP="00611C35">
      <w:pPr>
        <w:pStyle w:val="ListParagraph"/>
        <w:numPr>
          <w:ilvl w:val="0"/>
          <w:numId w:val="14"/>
        </w:numPr>
        <w:spacing w:before="0" w:after="0" w:line="240" w:lineRule="auto"/>
        <w:rPr>
          <w:color w:val="000000" w:themeColor="text1"/>
        </w:rPr>
      </w:pPr>
      <w:r>
        <w:rPr>
          <w:color w:val="000000" w:themeColor="text1"/>
        </w:rPr>
        <w:t xml:space="preserve">is </w:t>
      </w:r>
      <w:r w:rsidR="007D7CE2" w:rsidRPr="00827988">
        <w:rPr>
          <w:color w:val="000000" w:themeColor="text1"/>
        </w:rPr>
        <w:t xml:space="preserve">plugged into a power source </w:t>
      </w:r>
      <w:r w:rsidRPr="00827988">
        <w:rPr>
          <w:color w:val="000000" w:themeColor="text1"/>
        </w:rPr>
        <w:t>so you have</w:t>
      </w:r>
      <w:r w:rsidR="007D7CE2" w:rsidRPr="00827988">
        <w:rPr>
          <w:color w:val="000000" w:themeColor="text1"/>
        </w:rPr>
        <w:t xml:space="preserve"> enough power for the duration of the exam</w:t>
      </w:r>
    </w:p>
    <w:p w14:paraId="03CEE6FF" w14:textId="05F19D0F" w:rsidR="007D7CE2" w:rsidRDefault="007D7CE2" w:rsidP="00827988">
      <w:pPr>
        <w:pStyle w:val="ListParagraph"/>
        <w:numPr>
          <w:ilvl w:val="0"/>
          <w:numId w:val="14"/>
        </w:numPr>
        <w:spacing w:before="0" w:after="0" w:line="240" w:lineRule="auto"/>
        <w:rPr>
          <w:color w:val="000000" w:themeColor="text1"/>
        </w:rPr>
      </w:pPr>
      <w:r w:rsidRPr="007D7CE2">
        <w:rPr>
          <w:color w:val="000000" w:themeColor="text1"/>
        </w:rPr>
        <w:t>all apps running in the background are closed in case it impedes with the progress of the exam</w:t>
      </w:r>
    </w:p>
    <w:p w14:paraId="2122F3AF" w14:textId="77777777" w:rsidR="00827988" w:rsidRPr="00827988" w:rsidRDefault="00827988" w:rsidP="00827988">
      <w:pPr>
        <w:pStyle w:val="ListParagraph"/>
        <w:spacing w:before="0" w:after="0" w:line="240" w:lineRule="auto"/>
        <w:rPr>
          <w:color w:val="000000" w:themeColor="text1"/>
        </w:rPr>
      </w:pPr>
    </w:p>
    <w:p w14:paraId="22DB1383" w14:textId="054D10A5" w:rsidR="00134E9B" w:rsidRPr="001E02D1" w:rsidRDefault="00134E9B" w:rsidP="001E02D1">
      <w:pPr>
        <w:spacing w:before="0" w:after="0"/>
        <w:rPr>
          <w:color w:val="000000" w:themeColor="text1"/>
        </w:rPr>
      </w:pPr>
      <w:r w:rsidRPr="001E02D1">
        <w:rPr>
          <w:color w:val="000000" w:themeColor="text1"/>
        </w:rPr>
        <w:t>If the candidate’s equipment fails on exam day</w:t>
      </w:r>
      <w:r w:rsidR="00C13C94">
        <w:rPr>
          <w:color w:val="000000" w:themeColor="text1"/>
        </w:rPr>
        <w:t>,</w:t>
      </w:r>
      <w:r w:rsidRPr="001E02D1">
        <w:rPr>
          <w:color w:val="000000" w:themeColor="text1"/>
        </w:rPr>
        <w:t xml:space="preserve"> then there </w:t>
      </w:r>
      <w:proofErr w:type="gramStart"/>
      <w:r w:rsidRPr="001E02D1">
        <w:rPr>
          <w:color w:val="000000" w:themeColor="text1"/>
        </w:rPr>
        <w:t>is</w:t>
      </w:r>
      <w:proofErr w:type="gramEnd"/>
      <w:r w:rsidRPr="001E02D1">
        <w:rPr>
          <w:color w:val="000000" w:themeColor="text1"/>
        </w:rPr>
        <w:t xml:space="preserve"> limited troubleshooting steps that the </w:t>
      </w:r>
      <w:proofErr w:type="spellStart"/>
      <w:r w:rsidR="00B5010D">
        <w:rPr>
          <w:color w:val="000000" w:themeColor="text1"/>
        </w:rPr>
        <w:t>TestReach</w:t>
      </w:r>
      <w:proofErr w:type="spellEnd"/>
      <w:r w:rsidR="00B5010D">
        <w:rPr>
          <w:color w:val="000000" w:themeColor="text1"/>
        </w:rPr>
        <w:t xml:space="preserve"> </w:t>
      </w:r>
      <w:r w:rsidRPr="001E02D1">
        <w:rPr>
          <w:color w:val="000000" w:themeColor="text1"/>
        </w:rPr>
        <w:t>support team can work through.</w:t>
      </w:r>
    </w:p>
    <w:p w14:paraId="2CB01956" w14:textId="77777777" w:rsidR="00134E9B" w:rsidRPr="00134E9B" w:rsidRDefault="00134E9B" w:rsidP="00134E9B">
      <w:pPr>
        <w:pStyle w:val="ListParagraph"/>
        <w:spacing w:before="0" w:after="0"/>
        <w:ind w:left="0"/>
        <w:rPr>
          <w:color w:val="000000" w:themeColor="text1"/>
        </w:rPr>
      </w:pPr>
    </w:p>
    <w:p w14:paraId="6F0C3AA0" w14:textId="77777777" w:rsidR="00134E9B" w:rsidRPr="00134E9B" w:rsidRDefault="00134E9B" w:rsidP="00134E9B">
      <w:pPr>
        <w:pStyle w:val="ListParagraph"/>
        <w:spacing w:before="0" w:after="0"/>
        <w:rPr>
          <w:b/>
          <w:bCs/>
          <w:color w:val="000000" w:themeColor="text1"/>
        </w:rPr>
      </w:pPr>
      <w:r w:rsidRPr="00134E9B">
        <w:rPr>
          <w:b/>
          <w:bCs/>
          <w:color w:val="000000" w:themeColor="text1"/>
        </w:rPr>
        <w:t>Candidate experiences poor internet connection at the time of their exam.</w:t>
      </w:r>
    </w:p>
    <w:p w14:paraId="5EB9C7F9" w14:textId="0200C05C" w:rsidR="00134E9B" w:rsidRPr="001E02D1" w:rsidRDefault="00134E9B" w:rsidP="001E02D1">
      <w:pPr>
        <w:pStyle w:val="ListParagraph"/>
        <w:spacing w:before="0" w:after="0"/>
        <w:rPr>
          <w:color w:val="000000" w:themeColor="text1"/>
        </w:rPr>
      </w:pPr>
      <w:r w:rsidRPr="00134E9B">
        <w:rPr>
          <w:color w:val="000000" w:themeColor="text1"/>
        </w:rPr>
        <w:t>A candidate may have their exam resumed up to a maximum of 3 times.  After this they will be asked to contact their examining body to rebook their exam.</w:t>
      </w:r>
    </w:p>
    <w:p w14:paraId="18398CAD" w14:textId="77777777" w:rsidR="00134E9B" w:rsidRPr="00134E9B" w:rsidRDefault="00134E9B" w:rsidP="00134E9B">
      <w:pPr>
        <w:pStyle w:val="ListParagraph"/>
        <w:spacing w:before="0" w:after="0"/>
        <w:rPr>
          <w:color w:val="000000" w:themeColor="text1"/>
        </w:rPr>
      </w:pPr>
    </w:p>
    <w:p w14:paraId="72D68DEE" w14:textId="77777777" w:rsidR="00134E9B" w:rsidRPr="00134E9B" w:rsidRDefault="00134E9B" w:rsidP="00134E9B">
      <w:pPr>
        <w:pStyle w:val="ListParagraph"/>
        <w:spacing w:before="0" w:after="0"/>
        <w:rPr>
          <w:b/>
          <w:bCs/>
          <w:color w:val="000000" w:themeColor="text1"/>
        </w:rPr>
      </w:pPr>
      <w:r w:rsidRPr="00134E9B">
        <w:rPr>
          <w:b/>
          <w:bCs/>
          <w:color w:val="000000" w:themeColor="text1"/>
        </w:rPr>
        <w:t>Candidate experiences an issue local to their device i.e. issues with their webcam, sound card, graphics card etc.</w:t>
      </w:r>
    </w:p>
    <w:p w14:paraId="7595A56B" w14:textId="01539A9A" w:rsidR="00134E9B" w:rsidRPr="00134E9B" w:rsidRDefault="00134E9B" w:rsidP="00134E9B">
      <w:pPr>
        <w:pStyle w:val="ListParagraph"/>
        <w:spacing w:before="0" w:after="0"/>
        <w:rPr>
          <w:color w:val="000000" w:themeColor="text1"/>
        </w:rPr>
      </w:pPr>
      <w:r w:rsidRPr="00134E9B">
        <w:rPr>
          <w:color w:val="000000" w:themeColor="text1"/>
        </w:rPr>
        <w:t>Our customer support team will spend up to a maximum of 15 mins</w:t>
      </w:r>
      <w:r w:rsidR="00B5010D">
        <w:rPr>
          <w:color w:val="000000" w:themeColor="text1"/>
        </w:rPr>
        <w:t xml:space="preserve"> on an in-bound telephone</w:t>
      </w:r>
      <w:r w:rsidRPr="00134E9B">
        <w:rPr>
          <w:color w:val="000000" w:themeColor="text1"/>
        </w:rPr>
        <w:t xml:space="preserve"> helping the candidate to resolve issues local to their device.  </w:t>
      </w:r>
    </w:p>
    <w:p w14:paraId="08F800BF" w14:textId="77777777" w:rsidR="00134E9B" w:rsidRPr="00134E9B" w:rsidRDefault="00134E9B" w:rsidP="00134E9B">
      <w:pPr>
        <w:pStyle w:val="ListParagraph"/>
        <w:spacing w:before="0" w:after="0"/>
        <w:rPr>
          <w:color w:val="000000" w:themeColor="text1"/>
        </w:rPr>
      </w:pPr>
      <w:r w:rsidRPr="00134E9B">
        <w:rPr>
          <w:color w:val="000000" w:themeColor="text1"/>
        </w:rPr>
        <w:t>At this point, the customer support team will end the call and advise the candidate to contact the examining body to rebook their exam.</w:t>
      </w:r>
    </w:p>
    <w:p w14:paraId="2D415111" w14:textId="77777777" w:rsidR="00134E9B" w:rsidRPr="00134E9B" w:rsidRDefault="00134E9B" w:rsidP="00134E9B">
      <w:pPr>
        <w:pStyle w:val="ListParagraph"/>
        <w:spacing w:before="0" w:after="0"/>
        <w:rPr>
          <w:color w:val="000000" w:themeColor="text1"/>
        </w:rPr>
      </w:pPr>
      <w:r w:rsidRPr="00134E9B">
        <w:rPr>
          <w:color w:val="000000" w:themeColor="text1"/>
        </w:rPr>
        <w:lastRenderedPageBreak/>
        <w:t>This is to ensure that our customer support team have the required availability to provide a high level of support to all candidates taking an exam at that time.</w:t>
      </w:r>
    </w:p>
    <w:p w14:paraId="3DCFBD10" w14:textId="77777777" w:rsidR="00134E9B" w:rsidRPr="00134E9B" w:rsidRDefault="00134E9B" w:rsidP="00134E9B">
      <w:pPr>
        <w:pStyle w:val="ListParagraph"/>
        <w:spacing w:before="0" w:after="0"/>
        <w:rPr>
          <w:color w:val="000000" w:themeColor="text1"/>
        </w:rPr>
      </w:pPr>
    </w:p>
    <w:p w14:paraId="6594D804" w14:textId="391BA376" w:rsidR="00134E9B" w:rsidRPr="00B5010D" w:rsidRDefault="00B5010D" w:rsidP="00134E9B">
      <w:pPr>
        <w:pStyle w:val="ListParagraph"/>
        <w:spacing w:before="0" w:after="0"/>
        <w:rPr>
          <w:b/>
          <w:bCs/>
          <w:color w:val="000000" w:themeColor="text1"/>
        </w:rPr>
      </w:pPr>
      <w:r w:rsidRPr="00B5010D">
        <w:rPr>
          <w:b/>
          <w:bCs/>
          <w:color w:val="000000" w:themeColor="text1"/>
        </w:rPr>
        <w:t>Candidate is late</w:t>
      </w:r>
    </w:p>
    <w:p w14:paraId="1A2FFD0E" w14:textId="77777777" w:rsidR="00134E9B" w:rsidRPr="00134E9B" w:rsidRDefault="00134E9B" w:rsidP="00134E9B">
      <w:pPr>
        <w:pStyle w:val="ListParagraph"/>
        <w:spacing w:before="0" w:after="0"/>
        <w:rPr>
          <w:color w:val="000000" w:themeColor="text1"/>
        </w:rPr>
      </w:pPr>
      <w:r w:rsidRPr="00134E9B">
        <w:rPr>
          <w:color w:val="000000" w:themeColor="text1"/>
        </w:rPr>
        <w:t xml:space="preserve">Candidate is late for their exam or experiences issues logging onto the </w:t>
      </w:r>
      <w:proofErr w:type="spellStart"/>
      <w:r w:rsidRPr="00134E9B">
        <w:rPr>
          <w:color w:val="000000" w:themeColor="text1"/>
        </w:rPr>
        <w:t>TestReach</w:t>
      </w:r>
      <w:proofErr w:type="spellEnd"/>
      <w:r w:rsidRPr="00134E9B">
        <w:rPr>
          <w:color w:val="000000" w:themeColor="text1"/>
        </w:rPr>
        <w:t xml:space="preserve"> app.</w:t>
      </w:r>
    </w:p>
    <w:p w14:paraId="3E0BAF45" w14:textId="77777777" w:rsidR="00134E9B" w:rsidRPr="00134E9B" w:rsidRDefault="00134E9B" w:rsidP="00134E9B">
      <w:pPr>
        <w:pStyle w:val="ListParagraph"/>
        <w:spacing w:before="0" w:after="0"/>
        <w:rPr>
          <w:color w:val="000000" w:themeColor="text1"/>
        </w:rPr>
      </w:pPr>
      <w:r w:rsidRPr="00134E9B">
        <w:rPr>
          <w:color w:val="000000" w:themeColor="text1"/>
        </w:rPr>
        <w:t xml:space="preserve">If a candidate calls the customer support line within 30 mins of their exam start time, the customer support team will help the candidate to resolve the issue.  </w:t>
      </w:r>
    </w:p>
    <w:p w14:paraId="614FB1D9" w14:textId="16F77B0E" w:rsidR="00134E9B" w:rsidRDefault="00134E9B" w:rsidP="00134E9B">
      <w:pPr>
        <w:pStyle w:val="ListParagraph"/>
        <w:spacing w:before="0" w:after="0"/>
        <w:rPr>
          <w:color w:val="000000" w:themeColor="text1"/>
        </w:rPr>
      </w:pPr>
      <w:r w:rsidRPr="00134E9B">
        <w:rPr>
          <w:color w:val="000000" w:themeColor="text1"/>
        </w:rPr>
        <w:t xml:space="preserve">If a candidate calls after 30 mins, they will be advised to contact the examining body to rebook their exam.  </w:t>
      </w:r>
    </w:p>
    <w:p w14:paraId="23F4BFFB" w14:textId="06EDFEEB" w:rsidR="00B5010D" w:rsidRDefault="00B5010D" w:rsidP="00B5010D">
      <w:pPr>
        <w:pStyle w:val="Heading3"/>
      </w:pPr>
      <w:bookmarkStart w:id="11" w:name="_Toc40955324"/>
      <w:r w:rsidRPr="00134E9B">
        <w:t>M</w:t>
      </w:r>
      <w:r>
        <w:t>ajor or Critical</w:t>
      </w:r>
      <w:r w:rsidRPr="00134E9B">
        <w:t xml:space="preserve"> Incidents</w:t>
      </w:r>
      <w:bookmarkEnd w:id="11"/>
    </w:p>
    <w:p w14:paraId="69763EA2" w14:textId="5906E705" w:rsidR="00B5010D" w:rsidRDefault="00B5010D" w:rsidP="00B5010D">
      <w:pPr>
        <w:pStyle w:val="ListParagraph"/>
        <w:spacing w:before="0" w:after="0"/>
        <w:ind w:left="0"/>
        <w:rPr>
          <w:color w:val="000000" w:themeColor="text1"/>
        </w:rPr>
      </w:pPr>
      <w:r>
        <w:rPr>
          <w:color w:val="000000" w:themeColor="text1"/>
        </w:rPr>
        <w:t xml:space="preserve">In the very unlikely event that the </w:t>
      </w:r>
      <w:proofErr w:type="spellStart"/>
      <w:r>
        <w:rPr>
          <w:color w:val="000000" w:themeColor="text1"/>
        </w:rPr>
        <w:t>TestReach</w:t>
      </w:r>
      <w:proofErr w:type="spellEnd"/>
      <w:r>
        <w:rPr>
          <w:color w:val="000000" w:themeColor="text1"/>
        </w:rPr>
        <w:t xml:space="preserve"> service has a major or critical incident, candidates should go to </w:t>
      </w:r>
      <w:hyperlink r:id="rId15" w:history="1">
        <w:r w:rsidRPr="00D1436B">
          <w:rPr>
            <w:rStyle w:val="Hyperlink"/>
          </w:rPr>
          <w:t>https://status.testreach.com</w:t>
        </w:r>
      </w:hyperlink>
      <w:r>
        <w:rPr>
          <w:color w:val="000000" w:themeColor="text1"/>
        </w:rPr>
        <w:t xml:space="preserve"> </w:t>
      </w:r>
    </w:p>
    <w:p w14:paraId="5A08978B" w14:textId="77777777" w:rsidR="00B5010D" w:rsidRDefault="00B5010D" w:rsidP="00B5010D">
      <w:pPr>
        <w:pStyle w:val="ListParagraph"/>
        <w:spacing w:before="0" w:after="0"/>
        <w:ind w:left="0"/>
        <w:rPr>
          <w:color w:val="000000" w:themeColor="text1"/>
        </w:rPr>
      </w:pPr>
    </w:p>
    <w:p w14:paraId="7F75B83A" w14:textId="16AA99AC" w:rsidR="00B5010D" w:rsidRDefault="00B5010D" w:rsidP="00B5010D">
      <w:pPr>
        <w:pStyle w:val="ListParagraph"/>
        <w:spacing w:before="0" w:after="0"/>
        <w:ind w:left="0"/>
        <w:rPr>
          <w:color w:val="000000" w:themeColor="text1"/>
        </w:rPr>
      </w:pPr>
      <w:r>
        <w:rPr>
          <w:color w:val="000000" w:themeColor="text1"/>
        </w:rPr>
        <w:t xml:space="preserve">This website will keep you up to date on any actions you should take and when we expect the service to resume. </w:t>
      </w:r>
    </w:p>
    <w:p w14:paraId="29D61DB9" w14:textId="163F0B91" w:rsidR="00B5010D" w:rsidRDefault="00B5010D" w:rsidP="00B5010D">
      <w:pPr>
        <w:pStyle w:val="ListParagraph"/>
        <w:spacing w:before="0" w:after="0"/>
        <w:ind w:left="0"/>
        <w:rPr>
          <w:color w:val="000000" w:themeColor="text1"/>
        </w:rPr>
      </w:pPr>
    </w:p>
    <w:p w14:paraId="0BAB667D" w14:textId="3D7D8DC4" w:rsidR="00B5010D" w:rsidRDefault="00B5010D" w:rsidP="00B5010D">
      <w:pPr>
        <w:pStyle w:val="ListParagraph"/>
        <w:spacing w:before="0" w:after="0"/>
        <w:ind w:left="0"/>
        <w:rPr>
          <w:color w:val="000000" w:themeColor="text1"/>
        </w:rPr>
      </w:pPr>
      <w:r>
        <w:rPr>
          <w:color w:val="000000" w:themeColor="text1"/>
        </w:rPr>
        <w:t xml:space="preserve">In the event of a disruption to our service, our support lines would naturally see a spike in activity and it is unlikely that you will be able to speak to an agent.  The </w:t>
      </w:r>
      <w:hyperlink r:id="rId16" w:history="1">
        <w:r w:rsidRPr="00D1436B">
          <w:rPr>
            <w:rStyle w:val="Hyperlink"/>
          </w:rPr>
          <w:t>https://status.testreach.com</w:t>
        </w:r>
      </w:hyperlink>
      <w:r>
        <w:rPr>
          <w:color w:val="000000" w:themeColor="text1"/>
        </w:rPr>
        <w:t xml:space="preserve">  page is our main and sole source of communication to candidates during this time. </w:t>
      </w:r>
    </w:p>
    <w:p w14:paraId="4966AC1F" w14:textId="77777777" w:rsidR="00134E9B" w:rsidRPr="00134E9B" w:rsidRDefault="00134E9B" w:rsidP="00134E9B">
      <w:pPr>
        <w:pStyle w:val="ListParagraph"/>
        <w:spacing w:before="0" w:after="0"/>
        <w:rPr>
          <w:color w:val="000000" w:themeColor="text1"/>
        </w:rPr>
      </w:pPr>
    </w:p>
    <w:p w14:paraId="49DC0EA3" w14:textId="77777777" w:rsidR="006A4DC5" w:rsidRPr="000A7AB1" w:rsidRDefault="006A4DC5" w:rsidP="006A4DC5">
      <w:pPr>
        <w:pStyle w:val="ListParagraph"/>
        <w:spacing w:before="0" w:after="0"/>
        <w:rPr>
          <w:color w:val="000000" w:themeColor="text1"/>
        </w:rPr>
      </w:pPr>
      <w:bookmarkStart w:id="12" w:name="_GoBack"/>
      <w:bookmarkEnd w:id="12"/>
    </w:p>
    <w:sectPr w:rsidR="006A4DC5" w:rsidRPr="000A7AB1" w:rsidSect="00055178">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D51E8" w14:textId="77777777" w:rsidR="007A6B02" w:rsidRDefault="007A6B02" w:rsidP="000A1BC5">
      <w:pPr>
        <w:spacing w:after="0" w:line="240" w:lineRule="auto"/>
      </w:pPr>
      <w:r>
        <w:separator/>
      </w:r>
    </w:p>
  </w:endnote>
  <w:endnote w:type="continuationSeparator" w:id="0">
    <w:p w14:paraId="39495B1C" w14:textId="77777777" w:rsidR="007A6B02" w:rsidRDefault="007A6B02" w:rsidP="000A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674497"/>
      <w:docPartObj>
        <w:docPartGallery w:val="Page Numbers (Bottom of Page)"/>
        <w:docPartUnique/>
      </w:docPartObj>
    </w:sdtPr>
    <w:sdtEndPr/>
    <w:sdtContent>
      <w:sdt>
        <w:sdtPr>
          <w:id w:val="-1705238520"/>
          <w:docPartObj>
            <w:docPartGallery w:val="Page Numbers (Top of Page)"/>
            <w:docPartUnique/>
          </w:docPartObj>
        </w:sdtPr>
        <w:sdtEndPr/>
        <w:sdtContent>
          <w:p w14:paraId="5BFAE574" w14:textId="1944B32A" w:rsidR="00EB3EB1" w:rsidRDefault="00EB3EB1">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sidR="002176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769C">
              <w:rPr>
                <w:b/>
                <w:bCs/>
                <w:noProof/>
              </w:rPr>
              <w:t>7</w:t>
            </w:r>
            <w:r>
              <w:rPr>
                <w:b/>
                <w:bCs/>
                <w:sz w:val="24"/>
                <w:szCs w:val="24"/>
              </w:rPr>
              <w:fldChar w:fldCharType="end"/>
            </w:r>
          </w:p>
        </w:sdtContent>
      </w:sdt>
    </w:sdtContent>
  </w:sdt>
  <w:p w14:paraId="3B37DF4E" w14:textId="056BA833" w:rsidR="00EB3EB1" w:rsidRDefault="00885230" w:rsidP="00DF1A8A">
    <w:pPr>
      <w:pStyle w:val="Footer"/>
      <w:jc w:val="right"/>
    </w:pPr>
    <w:r>
      <w:rPr>
        <w:rFonts w:cstheme="minorHAnsi"/>
      </w:rPr>
      <w:tab/>
    </w:r>
    <w:r w:rsidR="00DF1A8A">
      <w:rPr>
        <w:rFonts w:cstheme="minorHAnsi"/>
      </w:rPr>
      <w:tab/>
      <w:t>V1.1 RI-QS Confidential</w:t>
    </w:r>
    <w:r>
      <w:rPr>
        <w:rFonts w:cstheme="minorHAnsi"/>
      </w:rPr>
      <w:tab/>
    </w:r>
    <w:r w:rsidR="00EB3EB1">
      <w:rPr>
        <w:noProof/>
        <w:lang w:val="en-GB" w:eastAsia="en-GB"/>
      </w:rPr>
      <w:drawing>
        <wp:anchor distT="0" distB="0" distL="114300" distR="114300" simplePos="0" relativeHeight="251667456" behindDoc="0" locked="0" layoutInCell="1" allowOverlap="1" wp14:anchorId="2C6C2E55" wp14:editId="37BFF039">
          <wp:simplePos x="0" y="0"/>
          <wp:positionH relativeFrom="margin">
            <wp:align>left</wp:align>
          </wp:positionH>
          <wp:positionV relativeFrom="paragraph">
            <wp:posOffset>38735</wp:posOffset>
          </wp:positionV>
          <wp:extent cx="1718310" cy="5130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_logo_300dpi.jpg"/>
                  <pic:cNvPicPr/>
                </pic:nvPicPr>
                <pic:blipFill>
                  <a:blip r:embed="rId1">
                    <a:extLst>
                      <a:ext uri="{28A0092B-C50C-407E-A947-70E740481C1C}">
                        <a14:useLocalDpi xmlns:a14="http://schemas.microsoft.com/office/drawing/2010/main" val="0"/>
                      </a:ext>
                    </a:extLst>
                  </a:blip>
                  <a:stretch>
                    <a:fillRect/>
                  </a:stretch>
                </pic:blipFill>
                <pic:spPr>
                  <a:xfrm>
                    <a:off x="0" y="0"/>
                    <a:ext cx="1718310" cy="513080"/>
                  </a:xfrm>
                  <a:prstGeom prst="rect">
                    <a:avLst/>
                  </a:prstGeom>
                </pic:spPr>
              </pic:pic>
            </a:graphicData>
          </a:graphic>
          <wp14:sizeRelH relativeFrom="page">
            <wp14:pctWidth>0</wp14:pctWidth>
          </wp14:sizeRelH>
          <wp14:sizeRelV relativeFrom="page">
            <wp14:pctHeight>0</wp14:pctHeight>
          </wp14:sizeRelV>
        </wp:anchor>
      </w:drawing>
    </w:r>
    <w:r w:rsidR="00EB3EB1">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26AA7" w14:textId="77777777" w:rsidR="007A6B02" w:rsidRDefault="007A6B02" w:rsidP="000A1BC5">
      <w:pPr>
        <w:spacing w:after="0" w:line="240" w:lineRule="auto"/>
      </w:pPr>
      <w:r>
        <w:separator/>
      </w:r>
    </w:p>
  </w:footnote>
  <w:footnote w:type="continuationSeparator" w:id="0">
    <w:p w14:paraId="5F8AFC83" w14:textId="77777777" w:rsidR="007A6B02" w:rsidRDefault="007A6B02" w:rsidP="000A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25D6" w14:textId="713C5787" w:rsidR="00EB3EB1" w:rsidRDefault="00EB3EB1">
    <w:pPr>
      <w:pStyle w:val="Header"/>
    </w:pPr>
    <w:r>
      <w:rPr>
        <w:noProof/>
        <w:lang w:val="en-GB" w:eastAsia="en-GB"/>
      </w:rPr>
      <mc:AlternateContent>
        <mc:Choice Requires="wps">
          <w:drawing>
            <wp:anchor distT="0" distB="0" distL="114300" distR="114300" simplePos="0" relativeHeight="251661312" behindDoc="0" locked="0" layoutInCell="1" allowOverlap="1" wp14:anchorId="32F6BAAC" wp14:editId="5A4D3E48">
              <wp:simplePos x="0" y="0"/>
              <wp:positionH relativeFrom="page">
                <wp:posOffset>0</wp:posOffset>
              </wp:positionH>
              <wp:positionV relativeFrom="paragraph">
                <wp:posOffset>-97155</wp:posOffset>
              </wp:positionV>
              <wp:extent cx="7534275" cy="1809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534275" cy="180975"/>
                      </a:xfrm>
                      <a:prstGeom prst="rect">
                        <a:avLst/>
                      </a:prstGeom>
                      <a:solidFill>
                        <a:srgbClr val="F2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F691FB" id="Rectangle 3" o:spid="_x0000_s1026" style="position:absolute;margin-left:0;margin-top:-7.65pt;width:593.25pt;height:14.2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" fillcolor="#f2eff7" stroked="f" strokeweight="1pt">
              <w10:wrap anchorx="page"/>
            </v:rec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92F50F0" wp14:editId="074BBCBE">
              <wp:simplePos x="0" y="0"/>
              <wp:positionH relativeFrom="column">
                <wp:posOffset>-904875</wp:posOffset>
              </wp:positionH>
              <wp:positionV relativeFrom="paragraph">
                <wp:posOffset>-449580</wp:posOffset>
              </wp:positionV>
              <wp:extent cx="7534275" cy="3524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34275" cy="352425"/>
                      </a:xfrm>
                      <a:prstGeom prst="rect">
                        <a:avLst/>
                      </a:prstGeom>
                      <a:solidFill>
                        <a:srgbClr val="2C29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8EA30B8" id="Rectangle 2" o:spid="_x0000_s1026" style="position:absolute;margin-left:-71.25pt;margin-top:-35.4pt;width:593.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" fillcolor="#2c2944" stroked="f" strokeweight="1pt"/>
          </w:pict>
        </mc:Fallback>
      </mc:AlternateContent>
    </w:r>
  </w:p>
  <w:p w14:paraId="0769DB85" w14:textId="77777777" w:rsidR="00EB3EB1" w:rsidRDefault="00EB3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45AE" w14:textId="0E1F930D" w:rsidR="00EB3EB1" w:rsidRDefault="00EB3EB1">
    <w:pPr>
      <w:pStyle w:val="Header"/>
    </w:pPr>
  </w:p>
  <w:p w14:paraId="2E0D134A" w14:textId="77777777" w:rsidR="00EB3EB1" w:rsidRDefault="00EB3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5AC6"/>
    <w:multiLevelType w:val="hybridMultilevel"/>
    <w:tmpl w:val="2AE4F07C"/>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BC423B"/>
    <w:multiLevelType w:val="hybridMultilevel"/>
    <w:tmpl w:val="1BBC489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DF2FF1"/>
    <w:multiLevelType w:val="hybridMultilevel"/>
    <w:tmpl w:val="E7BA7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429E8"/>
    <w:multiLevelType w:val="hybridMultilevel"/>
    <w:tmpl w:val="E60600CC"/>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895AF2"/>
    <w:multiLevelType w:val="hybridMultilevel"/>
    <w:tmpl w:val="82DA4392"/>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42BDC"/>
    <w:multiLevelType w:val="hybridMultilevel"/>
    <w:tmpl w:val="5AAA869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61784C"/>
    <w:multiLevelType w:val="hybridMultilevel"/>
    <w:tmpl w:val="A142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90B2B"/>
    <w:multiLevelType w:val="hybridMultilevel"/>
    <w:tmpl w:val="1F9ABF6E"/>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C227F4"/>
    <w:multiLevelType w:val="hybridMultilevel"/>
    <w:tmpl w:val="B2E2F844"/>
    <w:lvl w:ilvl="0" w:tplc="3A58B83E">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687CB9"/>
    <w:multiLevelType w:val="hybridMultilevel"/>
    <w:tmpl w:val="42E4BB3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15573B"/>
    <w:multiLevelType w:val="hybridMultilevel"/>
    <w:tmpl w:val="5D504C16"/>
    <w:lvl w:ilvl="0" w:tplc="D6EA6A94">
      <w:start w:val="1"/>
      <w:numFmt w:val="bullet"/>
      <w:lvlText w:val="o"/>
      <w:lvlJc w:val="left"/>
      <w:pPr>
        <w:ind w:left="720" w:hanging="360"/>
      </w:pPr>
      <w:rPr>
        <w:rFonts w:ascii="Courier New" w:hAnsi="Courier New" w:hint="default"/>
        <w:color w:val="41957C"/>
      </w:rPr>
    </w:lvl>
    <w:lvl w:ilvl="1" w:tplc="0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B24B04"/>
    <w:multiLevelType w:val="hybridMultilevel"/>
    <w:tmpl w:val="375625E0"/>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6AE79B1"/>
    <w:multiLevelType w:val="hybridMultilevel"/>
    <w:tmpl w:val="A2ECC062"/>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AB730D"/>
    <w:multiLevelType w:val="hybridMultilevel"/>
    <w:tmpl w:val="30A0C184"/>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2834FC"/>
    <w:multiLevelType w:val="hybridMultilevel"/>
    <w:tmpl w:val="D83E439A"/>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2"/>
  </w:num>
  <w:num w:numId="4">
    <w:abstractNumId w:val="13"/>
  </w:num>
  <w:num w:numId="5">
    <w:abstractNumId w:val="1"/>
  </w:num>
  <w:num w:numId="6">
    <w:abstractNumId w:val="7"/>
  </w:num>
  <w:num w:numId="7">
    <w:abstractNumId w:val="4"/>
  </w:num>
  <w:num w:numId="8">
    <w:abstractNumId w:val="3"/>
  </w:num>
  <w:num w:numId="9">
    <w:abstractNumId w:val="11"/>
  </w:num>
  <w:num w:numId="10">
    <w:abstractNumId w:val="14"/>
  </w:num>
  <w:num w:numId="11">
    <w:abstractNumId w:val="9"/>
  </w:num>
  <w:num w:numId="12">
    <w:abstractNumId w:val="0"/>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0D"/>
    <w:rsid w:val="00004F8E"/>
    <w:rsid w:val="0001074F"/>
    <w:rsid w:val="00022DC0"/>
    <w:rsid w:val="0004153D"/>
    <w:rsid w:val="0005213D"/>
    <w:rsid w:val="00055178"/>
    <w:rsid w:val="000A09D5"/>
    <w:rsid w:val="000A1BC5"/>
    <w:rsid w:val="000A5EC5"/>
    <w:rsid w:val="000A7AB1"/>
    <w:rsid w:val="000B476A"/>
    <w:rsid w:val="000B5D52"/>
    <w:rsid w:val="000C057A"/>
    <w:rsid w:val="000C09ED"/>
    <w:rsid w:val="000D3F8A"/>
    <w:rsid w:val="000D6A40"/>
    <w:rsid w:val="001174E6"/>
    <w:rsid w:val="00134E9B"/>
    <w:rsid w:val="0013616B"/>
    <w:rsid w:val="001443CF"/>
    <w:rsid w:val="001467CD"/>
    <w:rsid w:val="00194D26"/>
    <w:rsid w:val="001D5CB9"/>
    <w:rsid w:val="001E02D1"/>
    <w:rsid w:val="00201DED"/>
    <w:rsid w:val="00203B76"/>
    <w:rsid w:val="00205DFD"/>
    <w:rsid w:val="00213136"/>
    <w:rsid w:val="0021769C"/>
    <w:rsid w:val="00240262"/>
    <w:rsid w:val="00265507"/>
    <w:rsid w:val="0027519F"/>
    <w:rsid w:val="00293407"/>
    <w:rsid w:val="00293FB2"/>
    <w:rsid w:val="002A1D85"/>
    <w:rsid w:val="00302CD9"/>
    <w:rsid w:val="003115E3"/>
    <w:rsid w:val="00315518"/>
    <w:rsid w:val="003245CE"/>
    <w:rsid w:val="00391AA6"/>
    <w:rsid w:val="003A1BCB"/>
    <w:rsid w:val="003A4C50"/>
    <w:rsid w:val="003C4347"/>
    <w:rsid w:val="003C555E"/>
    <w:rsid w:val="00400926"/>
    <w:rsid w:val="00406352"/>
    <w:rsid w:val="00423B3A"/>
    <w:rsid w:val="0042634F"/>
    <w:rsid w:val="00426E39"/>
    <w:rsid w:val="004575BD"/>
    <w:rsid w:val="004655B3"/>
    <w:rsid w:val="004A0521"/>
    <w:rsid w:val="004A49A1"/>
    <w:rsid w:val="004A6735"/>
    <w:rsid w:val="004B38B5"/>
    <w:rsid w:val="004E12B7"/>
    <w:rsid w:val="004E24A7"/>
    <w:rsid w:val="004F12B1"/>
    <w:rsid w:val="004F24BB"/>
    <w:rsid w:val="0055628B"/>
    <w:rsid w:val="00571F15"/>
    <w:rsid w:val="00581618"/>
    <w:rsid w:val="00591151"/>
    <w:rsid w:val="00591640"/>
    <w:rsid w:val="005976D4"/>
    <w:rsid w:val="005A2120"/>
    <w:rsid w:val="005A4845"/>
    <w:rsid w:val="005D14BF"/>
    <w:rsid w:val="005D2C36"/>
    <w:rsid w:val="005E60EC"/>
    <w:rsid w:val="005E7659"/>
    <w:rsid w:val="0060763F"/>
    <w:rsid w:val="006078D2"/>
    <w:rsid w:val="0061139F"/>
    <w:rsid w:val="00616124"/>
    <w:rsid w:val="0065300D"/>
    <w:rsid w:val="00660B1E"/>
    <w:rsid w:val="0068436E"/>
    <w:rsid w:val="006944B4"/>
    <w:rsid w:val="006A4DC5"/>
    <w:rsid w:val="006B1264"/>
    <w:rsid w:val="006B710B"/>
    <w:rsid w:val="006C5994"/>
    <w:rsid w:val="006F49E5"/>
    <w:rsid w:val="007032AE"/>
    <w:rsid w:val="00713C8A"/>
    <w:rsid w:val="00736900"/>
    <w:rsid w:val="007644E6"/>
    <w:rsid w:val="007745EB"/>
    <w:rsid w:val="00775BF0"/>
    <w:rsid w:val="00783124"/>
    <w:rsid w:val="007A6B02"/>
    <w:rsid w:val="007D0ED5"/>
    <w:rsid w:val="007D23B4"/>
    <w:rsid w:val="007D7CE2"/>
    <w:rsid w:val="00825D43"/>
    <w:rsid w:val="00827988"/>
    <w:rsid w:val="00831E2C"/>
    <w:rsid w:val="00877A41"/>
    <w:rsid w:val="00885230"/>
    <w:rsid w:val="008C475A"/>
    <w:rsid w:val="008D71DB"/>
    <w:rsid w:val="008E3932"/>
    <w:rsid w:val="008F23A7"/>
    <w:rsid w:val="008F6231"/>
    <w:rsid w:val="00936DA5"/>
    <w:rsid w:val="0096471D"/>
    <w:rsid w:val="00980EA7"/>
    <w:rsid w:val="009C374B"/>
    <w:rsid w:val="009D3107"/>
    <w:rsid w:val="009E4F6A"/>
    <w:rsid w:val="00A012BD"/>
    <w:rsid w:val="00A134D2"/>
    <w:rsid w:val="00A328FA"/>
    <w:rsid w:val="00A51192"/>
    <w:rsid w:val="00A61A1A"/>
    <w:rsid w:val="00A94D41"/>
    <w:rsid w:val="00AA4DF0"/>
    <w:rsid w:val="00B06F12"/>
    <w:rsid w:val="00B20A26"/>
    <w:rsid w:val="00B22EB6"/>
    <w:rsid w:val="00B2540B"/>
    <w:rsid w:val="00B25456"/>
    <w:rsid w:val="00B440E4"/>
    <w:rsid w:val="00B5010D"/>
    <w:rsid w:val="00B656E0"/>
    <w:rsid w:val="00B912F3"/>
    <w:rsid w:val="00BC52A2"/>
    <w:rsid w:val="00BE1A6C"/>
    <w:rsid w:val="00BF7632"/>
    <w:rsid w:val="00C1170D"/>
    <w:rsid w:val="00C13C94"/>
    <w:rsid w:val="00C43291"/>
    <w:rsid w:val="00C84995"/>
    <w:rsid w:val="00C9007F"/>
    <w:rsid w:val="00C911F5"/>
    <w:rsid w:val="00CA66E3"/>
    <w:rsid w:val="00CC2A03"/>
    <w:rsid w:val="00CC53C6"/>
    <w:rsid w:val="00CC7AAC"/>
    <w:rsid w:val="00CE6582"/>
    <w:rsid w:val="00D17E23"/>
    <w:rsid w:val="00D21DBC"/>
    <w:rsid w:val="00DA0479"/>
    <w:rsid w:val="00DC00A6"/>
    <w:rsid w:val="00DF1A8A"/>
    <w:rsid w:val="00E07634"/>
    <w:rsid w:val="00E166DF"/>
    <w:rsid w:val="00E44495"/>
    <w:rsid w:val="00E50E5B"/>
    <w:rsid w:val="00E64934"/>
    <w:rsid w:val="00E75028"/>
    <w:rsid w:val="00E93F03"/>
    <w:rsid w:val="00EB3EB1"/>
    <w:rsid w:val="00EC2B66"/>
    <w:rsid w:val="00EC77C5"/>
    <w:rsid w:val="00ED3CFA"/>
    <w:rsid w:val="00F072AF"/>
    <w:rsid w:val="00F1653F"/>
    <w:rsid w:val="00F2721F"/>
    <w:rsid w:val="00F42240"/>
    <w:rsid w:val="00F459CA"/>
    <w:rsid w:val="00F56F00"/>
    <w:rsid w:val="00F70778"/>
    <w:rsid w:val="00F77142"/>
    <w:rsid w:val="00FB6763"/>
    <w:rsid w:val="00FC0429"/>
    <w:rsid w:val="00FD08A4"/>
    <w:rsid w:val="00FD68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4EC1E1"/>
  <w15:chartTrackingRefBased/>
  <w15:docId w15:val="{E1B7B8BC-2D0E-4DCE-85D1-F8D3AAD3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1A6C"/>
    <w:pPr>
      <w:spacing w:before="480" w:after="480"/>
    </w:pPr>
  </w:style>
  <w:style w:type="paragraph" w:styleId="Heading1">
    <w:name w:val="heading 1"/>
    <w:basedOn w:val="Normal"/>
    <w:next w:val="Normal"/>
    <w:link w:val="Heading1Char"/>
    <w:uiPriority w:val="9"/>
    <w:qFormat/>
    <w:rsid w:val="00BE1A6C"/>
    <w:pPr>
      <w:keepNext/>
      <w:keepLines/>
      <w:spacing w:before="240" w:after="240"/>
      <w:outlineLvl w:val="0"/>
    </w:pPr>
    <w:rPr>
      <w:rFonts w:ascii="Calibri" w:eastAsiaTheme="majorEastAsia" w:hAnsi="Calibri" w:cstheme="majorBidi"/>
      <w:b/>
      <w:color w:val="2C2944"/>
      <w:sz w:val="40"/>
      <w:szCs w:val="32"/>
    </w:rPr>
  </w:style>
  <w:style w:type="paragraph" w:styleId="Heading2">
    <w:name w:val="heading 2"/>
    <w:basedOn w:val="Normal"/>
    <w:next w:val="Normal"/>
    <w:link w:val="Heading2Char"/>
    <w:uiPriority w:val="9"/>
    <w:unhideWhenUsed/>
    <w:qFormat/>
    <w:rsid w:val="00BE1A6C"/>
    <w:pPr>
      <w:keepNext/>
      <w:keepLines/>
      <w:spacing w:before="280" w:after="240"/>
      <w:outlineLvl w:val="1"/>
    </w:pPr>
    <w:rPr>
      <w:rFonts w:ascii="Calibri" w:eastAsiaTheme="majorEastAsia" w:hAnsi="Calibri" w:cstheme="majorBidi"/>
      <w:b/>
      <w:color w:val="41957C"/>
      <w:sz w:val="32"/>
      <w:szCs w:val="26"/>
    </w:rPr>
  </w:style>
  <w:style w:type="paragraph" w:styleId="Heading3">
    <w:name w:val="heading 3"/>
    <w:basedOn w:val="Normal"/>
    <w:next w:val="Normal"/>
    <w:link w:val="Heading3Char"/>
    <w:uiPriority w:val="9"/>
    <w:unhideWhenUsed/>
    <w:qFormat/>
    <w:rsid w:val="00BE1A6C"/>
    <w:pPr>
      <w:keepNext/>
      <w:keepLines/>
      <w:spacing w:before="280" w:after="24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BE1A6C"/>
    <w:pPr>
      <w:keepNext/>
      <w:keepLines/>
      <w:spacing w:before="280" w:after="240"/>
      <w:outlineLvl w:val="3"/>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A6C"/>
    <w:rPr>
      <w:rFonts w:ascii="Calibri" w:eastAsiaTheme="majorEastAsia" w:hAnsi="Calibri" w:cstheme="majorBidi"/>
      <w:b/>
      <w:color w:val="2C2944"/>
      <w:sz w:val="40"/>
      <w:szCs w:val="32"/>
    </w:rPr>
  </w:style>
  <w:style w:type="character" w:customStyle="1" w:styleId="Heading2Char">
    <w:name w:val="Heading 2 Char"/>
    <w:basedOn w:val="DefaultParagraphFont"/>
    <w:link w:val="Heading2"/>
    <w:uiPriority w:val="9"/>
    <w:rsid w:val="00BE1A6C"/>
    <w:rPr>
      <w:rFonts w:ascii="Calibri" w:eastAsiaTheme="majorEastAsia" w:hAnsi="Calibri" w:cstheme="majorBidi"/>
      <w:b/>
      <w:color w:val="41957C"/>
      <w:sz w:val="32"/>
      <w:szCs w:val="26"/>
    </w:rPr>
  </w:style>
  <w:style w:type="character" w:customStyle="1" w:styleId="Heading3Char">
    <w:name w:val="Heading 3 Char"/>
    <w:basedOn w:val="DefaultParagraphFont"/>
    <w:link w:val="Heading3"/>
    <w:uiPriority w:val="9"/>
    <w:rsid w:val="00BE1A6C"/>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BE1A6C"/>
    <w:rPr>
      <w:rFonts w:eastAsiaTheme="majorEastAsia" w:cstheme="majorBidi"/>
      <w:i/>
      <w:iCs/>
      <w:sz w:val="24"/>
    </w:rPr>
  </w:style>
  <w:style w:type="paragraph" w:styleId="Header">
    <w:name w:val="header"/>
    <w:basedOn w:val="Normal"/>
    <w:link w:val="HeaderChar"/>
    <w:uiPriority w:val="99"/>
    <w:unhideWhenUsed/>
    <w:rsid w:val="000A1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BC5"/>
  </w:style>
  <w:style w:type="paragraph" w:styleId="Footer">
    <w:name w:val="footer"/>
    <w:basedOn w:val="Normal"/>
    <w:link w:val="FooterChar"/>
    <w:uiPriority w:val="99"/>
    <w:unhideWhenUsed/>
    <w:rsid w:val="000A1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BC5"/>
  </w:style>
  <w:style w:type="paragraph" w:styleId="NoSpacing">
    <w:name w:val="No Spacing"/>
    <w:link w:val="NoSpacingChar"/>
    <w:uiPriority w:val="1"/>
    <w:qFormat/>
    <w:rsid w:val="00BE1A6C"/>
    <w:pPr>
      <w:spacing w:before="120" w:after="120" w:line="240" w:lineRule="auto"/>
    </w:pPr>
    <w:rPr>
      <w:rFonts w:ascii="Calibri" w:eastAsiaTheme="minorEastAsia" w:hAnsi="Calibri"/>
      <w:lang w:val="en-US"/>
    </w:rPr>
  </w:style>
  <w:style w:type="character" w:customStyle="1" w:styleId="NoSpacingChar">
    <w:name w:val="No Spacing Char"/>
    <w:basedOn w:val="DefaultParagraphFont"/>
    <w:link w:val="NoSpacing"/>
    <w:uiPriority w:val="1"/>
    <w:rsid w:val="00BE1A6C"/>
    <w:rPr>
      <w:rFonts w:ascii="Calibri" w:eastAsiaTheme="minorEastAsia" w:hAnsi="Calibri"/>
      <w:lang w:val="en-US"/>
    </w:rPr>
  </w:style>
  <w:style w:type="paragraph" w:styleId="TOCHeading">
    <w:name w:val="TOC Heading"/>
    <w:basedOn w:val="Heading1"/>
    <w:next w:val="Normal"/>
    <w:uiPriority w:val="39"/>
    <w:unhideWhenUsed/>
    <w:qFormat/>
    <w:rsid w:val="00055178"/>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B3EB1"/>
    <w:pPr>
      <w:tabs>
        <w:tab w:val="right" w:leader="dot" w:pos="9016"/>
      </w:tabs>
      <w:spacing w:before="120" w:after="120" w:line="240" w:lineRule="auto"/>
      <w:ind w:left="221"/>
    </w:pPr>
    <w:rPr>
      <w:rFonts w:eastAsiaTheme="minorEastAsia" w:cs="Times New Roman"/>
      <w:b/>
      <w:noProof/>
      <w:lang w:val="en-US"/>
    </w:rPr>
  </w:style>
  <w:style w:type="paragraph" w:styleId="TOC1">
    <w:name w:val="toc 1"/>
    <w:basedOn w:val="Normal"/>
    <w:next w:val="Normal"/>
    <w:autoRedefine/>
    <w:uiPriority w:val="39"/>
    <w:unhideWhenUsed/>
    <w:rsid w:val="00055178"/>
    <w:pPr>
      <w:spacing w:after="100"/>
    </w:pPr>
    <w:rPr>
      <w:rFonts w:eastAsiaTheme="minorEastAsia" w:cs="Times New Roman"/>
      <w:lang w:val="en-US"/>
    </w:rPr>
  </w:style>
  <w:style w:type="paragraph" w:styleId="TOC3">
    <w:name w:val="toc 3"/>
    <w:basedOn w:val="Normal"/>
    <w:next w:val="Normal"/>
    <w:autoRedefine/>
    <w:uiPriority w:val="39"/>
    <w:unhideWhenUsed/>
    <w:rsid w:val="00055178"/>
    <w:pPr>
      <w:spacing w:after="100"/>
      <w:ind w:left="440"/>
    </w:pPr>
    <w:rPr>
      <w:rFonts w:eastAsiaTheme="minorEastAsia" w:cs="Times New Roman"/>
      <w:lang w:val="en-US"/>
    </w:rPr>
  </w:style>
  <w:style w:type="paragraph" w:styleId="TOC4">
    <w:name w:val="toc 4"/>
    <w:basedOn w:val="Normal"/>
    <w:next w:val="Normal"/>
    <w:autoRedefine/>
    <w:uiPriority w:val="39"/>
    <w:unhideWhenUsed/>
    <w:rsid w:val="00EB3EB1"/>
    <w:pPr>
      <w:tabs>
        <w:tab w:val="right" w:leader="dot" w:pos="9016"/>
      </w:tabs>
      <w:spacing w:before="0" w:after="100"/>
      <w:ind w:left="660"/>
    </w:pPr>
  </w:style>
  <w:style w:type="character" w:styleId="Hyperlink">
    <w:name w:val="Hyperlink"/>
    <w:basedOn w:val="DefaultParagraphFont"/>
    <w:uiPriority w:val="99"/>
    <w:unhideWhenUsed/>
    <w:rsid w:val="006B710B"/>
    <w:rPr>
      <w:color w:val="0563C1" w:themeColor="hyperlink"/>
      <w:u w:val="single"/>
    </w:rPr>
  </w:style>
  <w:style w:type="character" w:customStyle="1" w:styleId="UnresolvedMention1">
    <w:name w:val="Unresolved Mention1"/>
    <w:basedOn w:val="DefaultParagraphFont"/>
    <w:uiPriority w:val="99"/>
    <w:semiHidden/>
    <w:unhideWhenUsed/>
    <w:rsid w:val="004575BD"/>
    <w:rPr>
      <w:color w:val="808080"/>
      <w:shd w:val="clear" w:color="auto" w:fill="E6E6E6"/>
    </w:rPr>
  </w:style>
  <w:style w:type="paragraph" w:styleId="ListParagraph">
    <w:name w:val="List Paragraph"/>
    <w:basedOn w:val="Normal"/>
    <w:uiPriority w:val="34"/>
    <w:qFormat/>
    <w:rsid w:val="00B25456"/>
    <w:pPr>
      <w:ind w:left="720"/>
      <w:contextualSpacing/>
    </w:pPr>
  </w:style>
  <w:style w:type="paragraph" w:styleId="BalloonText">
    <w:name w:val="Balloon Text"/>
    <w:basedOn w:val="Normal"/>
    <w:link w:val="BalloonTextChar"/>
    <w:uiPriority w:val="99"/>
    <w:semiHidden/>
    <w:unhideWhenUsed/>
    <w:rsid w:val="003C43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347"/>
    <w:rPr>
      <w:rFonts w:ascii="Segoe UI" w:hAnsi="Segoe UI" w:cs="Segoe UI"/>
      <w:sz w:val="18"/>
      <w:szCs w:val="18"/>
    </w:rPr>
  </w:style>
  <w:style w:type="character" w:styleId="CommentReference">
    <w:name w:val="annotation reference"/>
    <w:basedOn w:val="DefaultParagraphFont"/>
    <w:uiPriority w:val="99"/>
    <w:semiHidden/>
    <w:unhideWhenUsed/>
    <w:rsid w:val="000D6A40"/>
    <w:rPr>
      <w:sz w:val="16"/>
      <w:szCs w:val="16"/>
    </w:rPr>
  </w:style>
  <w:style w:type="paragraph" w:styleId="CommentText">
    <w:name w:val="annotation text"/>
    <w:basedOn w:val="Normal"/>
    <w:link w:val="CommentTextChar"/>
    <w:uiPriority w:val="99"/>
    <w:semiHidden/>
    <w:unhideWhenUsed/>
    <w:rsid w:val="000D6A40"/>
    <w:pPr>
      <w:spacing w:line="240" w:lineRule="auto"/>
    </w:pPr>
    <w:rPr>
      <w:sz w:val="20"/>
      <w:szCs w:val="20"/>
    </w:rPr>
  </w:style>
  <w:style w:type="character" w:customStyle="1" w:styleId="CommentTextChar">
    <w:name w:val="Comment Text Char"/>
    <w:basedOn w:val="DefaultParagraphFont"/>
    <w:link w:val="CommentText"/>
    <w:uiPriority w:val="99"/>
    <w:semiHidden/>
    <w:rsid w:val="000D6A40"/>
    <w:rPr>
      <w:sz w:val="20"/>
      <w:szCs w:val="20"/>
    </w:rPr>
  </w:style>
  <w:style w:type="paragraph" w:styleId="CommentSubject">
    <w:name w:val="annotation subject"/>
    <w:basedOn w:val="CommentText"/>
    <w:next w:val="CommentText"/>
    <w:link w:val="CommentSubjectChar"/>
    <w:uiPriority w:val="99"/>
    <w:semiHidden/>
    <w:unhideWhenUsed/>
    <w:rsid w:val="000D6A40"/>
    <w:rPr>
      <w:b/>
      <w:bCs/>
    </w:rPr>
  </w:style>
  <w:style w:type="character" w:customStyle="1" w:styleId="CommentSubjectChar">
    <w:name w:val="Comment Subject Char"/>
    <w:basedOn w:val="CommentTextChar"/>
    <w:link w:val="CommentSubject"/>
    <w:uiPriority w:val="99"/>
    <w:semiHidden/>
    <w:rsid w:val="000D6A40"/>
    <w:rPr>
      <w:b/>
      <w:bCs/>
      <w:sz w:val="20"/>
      <w:szCs w:val="20"/>
    </w:rPr>
  </w:style>
  <w:style w:type="character" w:styleId="UnresolvedMention">
    <w:name w:val="Unresolved Mention"/>
    <w:basedOn w:val="DefaultParagraphFont"/>
    <w:uiPriority w:val="99"/>
    <w:rsid w:val="000D6A40"/>
    <w:rPr>
      <w:color w:val="605E5C"/>
      <w:shd w:val="clear" w:color="auto" w:fill="E1DFDD"/>
    </w:rPr>
  </w:style>
  <w:style w:type="character" w:styleId="FollowedHyperlink">
    <w:name w:val="FollowedHyperlink"/>
    <w:basedOn w:val="DefaultParagraphFont"/>
    <w:uiPriority w:val="99"/>
    <w:semiHidden/>
    <w:unhideWhenUsed/>
    <w:rsid w:val="00B5010D"/>
    <w:rPr>
      <w:color w:val="954F72" w:themeColor="followedHyperlink"/>
      <w:u w:val="single"/>
    </w:rPr>
  </w:style>
  <w:style w:type="paragraph" w:styleId="NormalWeb">
    <w:name w:val="Normal (Web)"/>
    <w:basedOn w:val="Normal"/>
    <w:uiPriority w:val="99"/>
    <w:unhideWhenUsed/>
    <w:rsid w:val="00FC042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55670">
      <w:bodyDiv w:val="1"/>
      <w:marLeft w:val="0"/>
      <w:marRight w:val="0"/>
      <w:marTop w:val="0"/>
      <w:marBottom w:val="0"/>
      <w:divBdr>
        <w:top w:val="none" w:sz="0" w:space="0" w:color="auto"/>
        <w:left w:val="none" w:sz="0" w:space="0" w:color="auto"/>
        <w:bottom w:val="none" w:sz="0" w:space="0" w:color="auto"/>
        <w:right w:val="none" w:sz="0" w:space="0" w:color="auto"/>
      </w:divBdr>
    </w:div>
    <w:div w:id="1215122607">
      <w:bodyDiv w:val="1"/>
      <w:marLeft w:val="0"/>
      <w:marRight w:val="0"/>
      <w:marTop w:val="0"/>
      <w:marBottom w:val="0"/>
      <w:divBdr>
        <w:top w:val="none" w:sz="0" w:space="0" w:color="auto"/>
        <w:left w:val="none" w:sz="0" w:space="0" w:color="auto"/>
        <w:bottom w:val="none" w:sz="0" w:space="0" w:color="auto"/>
        <w:right w:val="none" w:sz="0" w:space="0" w:color="auto"/>
      </w:divBdr>
    </w:div>
    <w:div w:id="1688553873">
      <w:bodyDiv w:val="1"/>
      <w:marLeft w:val="0"/>
      <w:marRight w:val="0"/>
      <w:marTop w:val="0"/>
      <w:marBottom w:val="0"/>
      <w:divBdr>
        <w:top w:val="none" w:sz="0" w:space="0" w:color="auto"/>
        <w:left w:val="none" w:sz="0" w:space="0" w:color="auto"/>
        <w:bottom w:val="none" w:sz="0" w:space="0" w:color="auto"/>
        <w:right w:val="none" w:sz="0" w:space="0" w:color="auto"/>
      </w:divBdr>
      <w:divsChild>
        <w:div w:id="1135489985">
          <w:marLeft w:val="0"/>
          <w:marRight w:val="0"/>
          <w:marTop w:val="0"/>
          <w:marBottom w:val="0"/>
          <w:divBdr>
            <w:top w:val="none" w:sz="0" w:space="0" w:color="auto"/>
            <w:left w:val="none" w:sz="0" w:space="0" w:color="auto"/>
            <w:bottom w:val="none" w:sz="0" w:space="0" w:color="auto"/>
            <w:right w:val="none" w:sz="0" w:space="0" w:color="auto"/>
          </w:divBdr>
        </w:div>
        <w:div w:id="2031106458">
          <w:marLeft w:val="0"/>
          <w:marRight w:val="0"/>
          <w:marTop w:val="0"/>
          <w:marBottom w:val="0"/>
          <w:divBdr>
            <w:top w:val="none" w:sz="0" w:space="0" w:color="auto"/>
            <w:left w:val="none" w:sz="0" w:space="0" w:color="auto"/>
            <w:bottom w:val="none" w:sz="0" w:space="0" w:color="auto"/>
            <w:right w:val="none" w:sz="0" w:space="0" w:color="auto"/>
          </w:divBdr>
        </w:div>
      </w:divsChild>
    </w:div>
    <w:div w:id="1890337928">
      <w:bodyDiv w:val="1"/>
      <w:marLeft w:val="0"/>
      <w:marRight w:val="0"/>
      <w:marTop w:val="0"/>
      <w:marBottom w:val="0"/>
      <w:divBdr>
        <w:top w:val="none" w:sz="0" w:space="0" w:color="auto"/>
        <w:left w:val="none" w:sz="0" w:space="0" w:color="auto"/>
        <w:bottom w:val="none" w:sz="0" w:space="0" w:color="auto"/>
        <w:right w:val="none" w:sz="0" w:space="0" w:color="auto"/>
      </w:divBdr>
      <w:divsChild>
        <w:div w:id="1060514768">
          <w:marLeft w:val="0"/>
          <w:marRight w:val="0"/>
          <w:marTop w:val="0"/>
          <w:marBottom w:val="0"/>
          <w:divBdr>
            <w:top w:val="none" w:sz="0" w:space="0" w:color="auto"/>
            <w:left w:val="none" w:sz="0" w:space="0" w:color="auto"/>
            <w:bottom w:val="none" w:sz="0" w:space="0" w:color="auto"/>
            <w:right w:val="none" w:sz="0" w:space="0" w:color="auto"/>
          </w:divBdr>
        </w:div>
        <w:div w:id="153827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streach.com/candidate-suppor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pport@testreac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tus.testrea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atus.testreach.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us.testrea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0" ma:contentTypeDescription="Create a new document." ma:contentTypeScope="" ma:versionID="b2fd5491a9fcb97791051ffae4811419">
  <xsd:schema xmlns:xsd="http://www.w3.org/2001/XMLSchema" xmlns:xs="http://www.w3.org/2001/XMLSchema" xmlns:p="http://schemas.microsoft.com/office/2006/metadata/properties" xmlns:ns3="34c6c80c-6a57-4806-9a5a-62bd621fecc9" targetNamespace="http://schemas.microsoft.com/office/2006/metadata/properties" ma:root="true" ma:fieldsID="3b6cf70e9faf3e053e2dc81a289511fd" ns3:_="">
    <xsd:import namespace="34c6c80c-6a57-4806-9a5a-62bd621fec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3C35-0466-4263-A6F8-1D1050F4D106}">
  <ds:schemaRefs>
    <ds:schemaRef ds:uri="http://schemas.microsoft.com/office/2006/documentManagement/types"/>
    <ds:schemaRef ds:uri="http://purl.org/dc/terms/"/>
    <ds:schemaRef ds:uri="http://schemas.microsoft.com/office/2006/metadata/properties"/>
    <ds:schemaRef ds:uri="http://purl.org/dc/dcmitype/"/>
    <ds:schemaRef ds:uri="34c6c80c-6a57-4806-9a5a-62bd621fecc9"/>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3199492-E5D0-4B11-8A6F-69562F23DAAC}">
  <ds:schemaRefs>
    <ds:schemaRef ds:uri="http://schemas.microsoft.com/sharepoint/v3/contenttype/forms"/>
  </ds:schemaRefs>
</ds:datastoreItem>
</file>

<file path=customXml/itemProps3.xml><?xml version="1.0" encoding="utf-8"?>
<ds:datastoreItem xmlns:ds="http://schemas.openxmlformats.org/officeDocument/2006/customXml" ds:itemID="{5FEBCB5F-EF6A-43D9-BEDF-29E5AD00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88089-4A97-49E9-AF0E-76DDCDE9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2175</Words>
  <Characters>12400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Sorchaan</dc:creator>
  <cp:keywords/>
  <dc:description/>
  <cp:lastModifiedBy>Phil Pemberton</cp:lastModifiedBy>
  <cp:revision>2</cp:revision>
  <cp:lastPrinted>2021-01-29T17:03:00Z</cp:lastPrinted>
  <dcterms:created xsi:type="dcterms:W3CDTF">2021-09-28T08:48:00Z</dcterms:created>
  <dcterms:modified xsi:type="dcterms:W3CDTF">2021-09-28T08:48:00Z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ies>
</file>