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9" w:rsidRPr="004F5659" w:rsidRDefault="004F5659" w:rsidP="004F5659">
      <w:pPr>
        <w:pStyle w:val="Heading3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4F5659">
        <w:rPr>
          <w:rFonts w:ascii="Century Gothic" w:hAnsi="Century Gothic"/>
          <w:sz w:val="24"/>
          <w:szCs w:val="24"/>
        </w:rPr>
        <w:t>SAIL(OH)</w:t>
      </w:r>
      <w:r w:rsidR="002D75EC">
        <w:rPr>
          <w:rFonts w:ascii="Century Gothic" w:hAnsi="Century Gothic"/>
          <w:sz w:val="24"/>
          <w:szCs w:val="24"/>
        </w:rPr>
        <w:t>2</w:t>
      </w:r>
      <w:r w:rsidRPr="004F5659">
        <w:rPr>
          <w:rFonts w:ascii="Century Gothic" w:hAnsi="Century Gothic"/>
          <w:sz w:val="24"/>
          <w:szCs w:val="24"/>
        </w:rPr>
        <w:t xml:space="preserve"> </w:t>
      </w:r>
      <w:r w:rsidRPr="004F5659">
        <w:rPr>
          <w:rFonts w:ascii="Century Gothic" w:hAnsi="Century Gothic"/>
          <w:b w:val="0"/>
          <w:sz w:val="24"/>
          <w:szCs w:val="24"/>
        </w:rPr>
        <w:t>(Sheffield Assessment Instrument for Letters (OH))</w:t>
      </w:r>
      <w:r w:rsidRPr="004F5659">
        <w:rPr>
          <w:rFonts w:ascii="Century Gothic" w:hAnsi="Century Gothic"/>
          <w:sz w:val="24"/>
          <w:szCs w:val="24"/>
        </w:rPr>
        <w:t xml:space="preserve"> </w:t>
      </w:r>
    </w:p>
    <w:p w:rsidR="004F5659" w:rsidRDefault="002D75EC" w:rsidP="002D75EC">
      <w:pPr>
        <w:jc w:val="center"/>
      </w:pPr>
      <w:r w:rsidRPr="002D75EC">
        <w:rPr>
          <w:rFonts w:ascii="Century Gothic" w:hAnsi="Century Gothic"/>
          <w:b/>
          <w:sz w:val="24"/>
          <w:szCs w:val="24"/>
        </w:rPr>
        <w:t>First referral to another health care professional</w:t>
      </w:r>
    </w:p>
    <w:p w:rsidR="002D75EC" w:rsidRDefault="002D75EC" w:rsidP="004F5659">
      <w:pPr>
        <w:rPr>
          <w:rFonts w:ascii="Century Gothic" w:hAnsi="Century Gothic"/>
          <w:b/>
          <w:sz w:val="24"/>
        </w:rPr>
      </w:pPr>
    </w:p>
    <w:p w:rsidR="004F5659" w:rsidRPr="004F5659" w:rsidRDefault="004F5659" w:rsidP="004F5659">
      <w:pPr>
        <w:rPr>
          <w:rFonts w:ascii="Century Gothic" w:hAnsi="Century Gothic"/>
          <w:b/>
          <w:sz w:val="24"/>
        </w:rPr>
      </w:pPr>
      <w:r w:rsidRPr="004F5659">
        <w:rPr>
          <w:rFonts w:ascii="Century Gothic" w:hAnsi="Century Gothic"/>
          <w:b/>
          <w:sz w:val="24"/>
        </w:rPr>
        <w:t>INSTRUCTIONS</w:t>
      </w:r>
    </w:p>
    <w:p w:rsidR="004F5659" w:rsidRDefault="004F5659" w:rsidP="004F5659">
      <w:pPr>
        <w:rPr>
          <w:rFonts w:ascii="Century Gothic" w:hAnsi="Century Gothic"/>
          <w:sz w:val="20"/>
        </w:rPr>
      </w:pPr>
    </w:p>
    <w:p w:rsidR="004F5659" w:rsidRDefault="002D75EC" w:rsidP="004F5659">
      <w:pPr>
        <w:rPr>
          <w:rFonts w:ascii="Century Gothic" w:hAnsi="Century Gothic"/>
          <w:sz w:val="20"/>
        </w:rPr>
      </w:pPr>
      <w:r w:rsidRPr="002D75EC">
        <w:rPr>
          <w:rFonts w:ascii="Century Gothic" w:hAnsi="Century Gothic"/>
          <w:sz w:val="20"/>
        </w:rPr>
        <w:t xml:space="preserve">This assessment form relates to a </w:t>
      </w:r>
      <w:r w:rsidRPr="002D75EC">
        <w:rPr>
          <w:rFonts w:ascii="Century Gothic" w:hAnsi="Century Gothic"/>
          <w:b/>
          <w:sz w:val="20"/>
        </w:rPr>
        <w:t>trainee's first letter to another health care professional (e.g. secondary care physician) requesting advice on/referring a client.</w:t>
      </w:r>
      <w:r w:rsidRPr="002D75EC">
        <w:rPr>
          <w:rFonts w:ascii="Century Gothic" w:hAnsi="Century Gothic"/>
          <w:sz w:val="20"/>
        </w:rPr>
        <w:t xml:space="preserve">  Please see notes for guidance below.  Use the back of this leaflet to make any other comments about the letter.</w:t>
      </w:r>
    </w:p>
    <w:p w:rsidR="002D75EC" w:rsidRPr="004F5659" w:rsidRDefault="002D75EC" w:rsidP="004F5659">
      <w:pPr>
        <w:rPr>
          <w:rFonts w:ascii="Century Gothic" w:hAnsi="Century Gothic"/>
          <w:sz w:val="20"/>
        </w:rPr>
      </w:pP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sz w:val="20"/>
        </w:rPr>
        <w:t xml:space="preserve">Please ensure that it is obvious which response is marked, using black pen. (e.g. check </w:t>
      </w:r>
      <w:sdt>
        <w:sdtPr>
          <w:rPr>
            <w:rFonts w:ascii="Century Gothic" w:hAnsi="Century Gothic"/>
            <w:sz w:val="20"/>
          </w:rPr>
          <w:id w:val="-1316721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Pr="004F5659">
        <w:rPr>
          <w:rFonts w:ascii="Century Gothic" w:hAnsi="Century Gothic"/>
          <w:sz w:val="20"/>
        </w:rPr>
        <w:t xml:space="preserve">or colour in  or tick </w:t>
      </w:r>
      <w:r w:rsidRPr="004F5659">
        <w:rPr>
          <w:rFonts w:ascii="Century Gothic" w:eastAsia="MS Gothic" w:hAnsi="Century Gothic" w:cs="MS Gothic" w:hint="eastAsia"/>
          <w:sz w:val="20"/>
        </w:rPr>
        <w:t>✓</w:t>
      </w:r>
      <w:r w:rsidRPr="004F5659">
        <w:rPr>
          <w:rFonts w:ascii="Century Gothic" w:hAnsi="Century Gothic"/>
          <w:sz w:val="20"/>
        </w:rPr>
        <w:t>the appropriate boxes).</w:t>
      </w:r>
    </w:p>
    <w:p w:rsidR="004F5659" w:rsidRPr="004F5659" w:rsidRDefault="004F5659" w:rsidP="004F5659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4F5659">
        <w:rPr>
          <w:rFonts w:ascii="Century Gothic" w:hAnsi="Century Gothic"/>
          <w:sz w:val="20"/>
        </w:rPr>
        <w:t>Mark any changes to your choice as clearly as possible.</w:t>
      </w:r>
    </w:p>
    <w:p w:rsidR="002D75EC" w:rsidRPr="002D75EC" w:rsidRDefault="002D75EC" w:rsidP="002D75EC">
      <w:pPr>
        <w:pStyle w:val="ListParagraph"/>
        <w:numPr>
          <w:ilvl w:val="0"/>
          <w:numId w:val="20"/>
        </w:numPr>
        <w:rPr>
          <w:rFonts w:ascii="Century Gothic" w:hAnsi="Century Gothic"/>
          <w:sz w:val="20"/>
        </w:rPr>
      </w:pPr>
      <w:r w:rsidRPr="002D75EC">
        <w:rPr>
          <w:rFonts w:ascii="Century Gothic" w:hAnsi="Century Gothic"/>
          <w:b/>
          <w:sz w:val="20"/>
        </w:rPr>
        <w:t xml:space="preserve">Case complexity </w:t>
      </w:r>
      <w:r w:rsidRPr="002D75EC">
        <w:rPr>
          <w:rFonts w:ascii="Century Gothic" w:hAnsi="Century Gothic"/>
          <w:sz w:val="20"/>
        </w:rPr>
        <w:t>- Please give your own subjective opinion of the complexity of the case. (Different judges tend to rate complexity similarly on this scale.)</w:t>
      </w:r>
    </w:p>
    <w:p w:rsidR="004F5659" w:rsidRPr="002D75EC" w:rsidRDefault="004F5659" w:rsidP="004F5659">
      <w:pPr>
        <w:rPr>
          <w:rFonts w:ascii="Century Gothic" w:hAnsi="Century Gothic"/>
          <w:sz w:val="20"/>
        </w:rPr>
      </w:pPr>
    </w:p>
    <w:p w:rsidR="004F5659" w:rsidRPr="004F5659" w:rsidRDefault="004F5659" w:rsidP="004F5659">
      <w:pPr>
        <w:rPr>
          <w:rFonts w:ascii="Century Gothic" w:hAnsi="Century Gothic"/>
          <w:b/>
          <w:sz w:val="24"/>
        </w:rPr>
      </w:pPr>
      <w:r w:rsidRPr="004F5659">
        <w:rPr>
          <w:rFonts w:ascii="Century Gothic" w:hAnsi="Century Gothic"/>
          <w:b/>
          <w:sz w:val="24"/>
        </w:rPr>
        <w:t>BASIC DATA</w:t>
      </w:r>
    </w:p>
    <w:p w:rsidR="004F5659" w:rsidRDefault="004F5659" w:rsidP="004F5659"/>
    <w:p w:rsidR="004F5659" w:rsidRDefault="004F5659" w:rsidP="004F5659"/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6"/>
        <w:gridCol w:w="286"/>
        <w:gridCol w:w="286"/>
        <w:gridCol w:w="286"/>
        <w:gridCol w:w="236"/>
        <w:gridCol w:w="361"/>
        <w:gridCol w:w="334"/>
        <w:gridCol w:w="334"/>
        <w:gridCol w:w="335"/>
        <w:gridCol w:w="334"/>
        <w:gridCol w:w="334"/>
        <w:gridCol w:w="335"/>
        <w:gridCol w:w="270"/>
        <w:gridCol w:w="427"/>
        <w:gridCol w:w="428"/>
        <w:gridCol w:w="427"/>
        <w:gridCol w:w="428"/>
        <w:gridCol w:w="270"/>
        <w:gridCol w:w="450"/>
        <w:gridCol w:w="450"/>
        <w:gridCol w:w="288"/>
        <w:gridCol w:w="426"/>
        <w:gridCol w:w="425"/>
        <w:gridCol w:w="283"/>
        <w:gridCol w:w="426"/>
        <w:gridCol w:w="425"/>
      </w:tblGrid>
      <w:tr w:rsidR="004F5659" w:rsidRPr="004F5659" w:rsidTr="004839E8">
        <w:trPr>
          <w:cantSplit/>
        </w:trPr>
        <w:tc>
          <w:tcPr>
            <w:tcW w:w="2005" w:type="dxa"/>
            <w:gridSpan w:val="7"/>
            <w:tcBorders>
              <w:top w:val="nil"/>
              <w:left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Assessor's GMC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367" w:type="dxa"/>
            <w:gridSpan w:val="7"/>
            <w:tcBorders>
              <w:top w:val="nil"/>
              <w:left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Trainee's GMC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Year of training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F5659">
              <w:rPr>
                <w:rFonts w:ascii="Century Gothic" w:hAnsi="Century Gothic"/>
                <w:b/>
                <w:bCs/>
                <w:sz w:val="20"/>
              </w:rPr>
              <w:t>Date of assessment</w:t>
            </w:r>
          </w:p>
        </w:tc>
      </w:tr>
      <w:tr w:rsidR="004F5659" w:rsidRPr="004F5659" w:rsidTr="004839E8">
        <w:trPr>
          <w:cantSplit/>
          <w:trHeight w:hRule="exact" w:val="288"/>
        </w:trPr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7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5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4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35" w:type="dxa"/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F6426F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0246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F6426F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106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F6426F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535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F5659" w:rsidRPr="004F5659" w:rsidRDefault="00F6426F" w:rsidP="004F5659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018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59" w:rsidRPr="004F5659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4F5659" w:rsidRPr="004F5659">
              <w:rPr>
                <w:rFonts w:ascii="Century Gothic" w:hAnsi="Century Gothic" w:cs="Arial"/>
                <w:sz w:val="20"/>
              </w:rPr>
              <w:t xml:space="preserve"> </w:t>
            </w:r>
            <w:r w:rsidR="004F5659" w:rsidRPr="004F5659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  <w:r w:rsidRPr="004F5659">
              <w:rPr>
                <w:rFonts w:ascii="Century Gothic" w:hAnsi="Century Gothic"/>
                <w:sz w:val="20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  <w:r w:rsidRPr="004F5659">
              <w:rPr>
                <w:rFonts w:ascii="Century Gothic" w:hAnsi="Century Gothic"/>
                <w:sz w:val="20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59" w:rsidRPr="004F5659" w:rsidRDefault="004F5659" w:rsidP="004F565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4F5659" w:rsidRPr="004F5659" w:rsidRDefault="004F5659" w:rsidP="004F5659">
      <w:pPr>
        <w:rPr>
          <w:rFonts w:ascii="Century Gothic" w:hAnsi="Century Gothic"/>
        </w:rPr>
      </w:pPr>
    </w:p>
    <w:p w:rsidR="004F5659" w:rsidRPr="004F5659" w:rsidRDefault="004F5659">
      <w:pPr>
        <w:rPr>
          <w:rFonts w:ascii="Century Gothic" w:hAnsi="Century Gothic"/>
        </w:rPr>
      </w:pPr>
      <w:r w:rsidRPr="004F5659">
        <w:rPr>
          <w:rFonts w:ascii="Century Gothic" w:hAnsi="Century Gothic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8592"/>
      </w:tblGrid>
      <w:tr w:rsidR="004F5659" w:rsidTr="004F5659">
        <w:trPr>
          <w:trHeight w:val="423"/>
        </w:trPr>
        <w:tc>
          <w:tcPr>
            <w:tcW w:w="8592" w:type="dxa"/>
            <w:vAlign w:val="center"/>
          </w:tcPr>
          <w:p w:rsidR="004F5659" w:rsidRDefault="004F5659" w:rsidP="004F5659">
            <w:pPr>
              <w:jc w:val="left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4F5659" w:rsidRPr="004F5659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  <w:b/>
          <w:sz w:val="20"/>
        </w:rPr>
      </w:pPr>
      <w:r w:rsidRPr="006337B4">
        <w:rPr>
          <w:rFonts w:ascii="Century Gothic" w:hAnsi="Century Gothic"/>
          <w:b/>
          <w:sz w:val="20"/>
        </w:rPr>
        <w:t xml:space="preserve">Nature of problem </w:t>
      </w:r>
    </w:p>
    <w:p w:rsidR="004F5659" w:rsidRPr="006337B4" w:rsidRDefault="004F5659">
      <w:pPr>
        <w:rPr>
          <w:rFonts w:ascii="Century Gothic" w:hAnsi="Century Gothic"/>
          <w:b/>
          <w:sz w:val="20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tbl>
      <w:tblPr>
        <w:tblW w:w="11149" w:type="dxa"/>
        <w:tblLook w:val="0000" w:firstRow="0" w:lastRow="0" w:firstColumn="0" w:lastColumn="0" w:noHBand="0" w:noVBand="0"/>
      </w:tblPr>
      <w:tblGrid>
        <w:gridCol w:w="2376"/>
        <w:gridCol w:w="1560"/>
        <w:gridCol w:w="2126"/>
        <w:gridCol w:w="5087"/>
      </w:tblGrid>
      <w:tr w:rsidR="006337B4" w:rsidRPr="006337B4" w:rsidTr="006337B4">
        <w:tc>
          <w:tcPr>
            <w:tcW w:w="2376" w:type="dxa"/>
            <w:shd w:val="clear" w:color="auto" w:fill="auto"/>
          </w:tcPr>
          <w:p w:rsidR="006337B4" w:rsidRPr="006337B4" w:rsidRDefault="006337B4" w:rsidP="006337B4">
            <w:pPr>
              <w:jc w:val="left"/>
              <w:rPr>
                <w:rFonts w:ascii="Century Gothic" w:hAnsi="Century Gothic"/>
                <w:b/>
                <w:sz w:val="22"/>
              </w:rPr>
            </w:pPr>
            <w:r w:rsidRPr="006337B4">
              <w:rPr>
                <w:rFonts w:ascii="Century Gothic" w:hAnsi="Century Gothic"/>
                <w:b/>
                <w:sz w:val="22"/>
              </w:rPr>
              <w:t>Case Complexity:</w:t>
            </w:r>
          </w:p>
        </w:tc>
        <w:tc>
          <w:tcPr>
            <w:tcW w:w="1560" w:type="dxa"/>
            <w:shd w:val="clear" w:color="auto" w:fill="auto"/>
          </w:tcPr>
          <w:p w:rsidR="006337B4" w:rsidRPr="006337B4" w:rsidRDefault="00F6426F" w:rsidP="006337B4">
            <w:pPr>
              <w:ind w:right="411"/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-17006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Low</w:t>
            </w:r>
          </w:p>
        </w:tc>
        <w:tc>
          <w:tcPr>
            <w:tcW w:w="2126" w:type="dxa"/>
            <w:shd w:val="clear" w:color="auto" w:fill="auto"/>
          </w:tcPr>
          <w:p w:rsidR="006337B4" w:rsidRPr="006337B4" w:rsidRDefault="00F6426F" w:rsidP="006337B4">
            <w:pPr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18887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 w:rsidRP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Moderate</w:t>
            </w:r>
          </w:p>
        </w:tc>
        <w:tc>
          <w:tcPr>
            <w:tcW w:w="5087" w:type="dxa"/>
            <w:shd w:val="clear" w:color="auto" w:fill="auto"/>
          </w:tcPr>
          <w:p w:rsidR="006337B4" w:rsidRPr="006337B4" w:rsidRDefault="00F6426F" w:rsidP="006337B4">
            <w:pPr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 w:cs="Arial"/>
                  <w:sz w:val="32"/>
                </w:rPr>
                <w:id w:val="-54597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7B4" w:rsidRPr="006337B4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6337B4" w:rsidRPr="006337B4">
              <w:rPr>
                <w:rFonts w:ascii="Century Gothic" w:hAnsi="Century Gothic" w:cs="Arial"/>
                <w:sz w:val="22"/>
              </w:rPr>
              <w:t xml:space="preserve"> High</w:t>
            </w:r>
          </w:p>
        </w:tc>
      </w:tr>
    </w:tbl>
    <w:p w:rsidR="004F5659" w:rsidRPr="006337B4" w:rsidRDefault="004F5659">
      <w:pPr>
        <w:rPr>
          <w:rFonts w:ascii="Century Gothic" w:hAnsi="Century Gothic"/>
          <w:sz w:val="20"/>
        </w:rPr>
      </w:pPr>
    </w:p>
    <w:p w:rsidR="004F5659" w:rsidRPr="006337B4" w:rsidRDefault="004F5659">
      <w:pPr>
        <w:rPr>
          <w:rFonts w:ascii="Century Gothic" w:hAnsi="Century Gothic"/>
          <w:sz w:val="20"/>
        </w:rPr>
      </w:pPr>
    </w:p>
    <w:p w:rsidR="006337B4" w:rsidRPr="006337B4" w:rsidRDefault="006337B4" w:rsidP="006337B4">
      <w:pPr>
        <w:tabs>
          <w:tab w:val="left" w:pos="2410"/>
        </w:tabs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 xml:space="preserve">Clinical supervisor    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 xml:space="preserve">     </w:t>
      </w:r>
      <w:sdt>
        <w:sdtPr>
          <w:rPr>
            <w:rFonts w:ascii="Century Gothic" w:hAnsi="Century Gothic"/>
            <w:sz w:val="32"/>
          </w:rPr>
          <w:id w:val="104548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Peer</w:t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</w:t>
      </w:r>
      <w:r w:rsidRPr="006337B4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32"/>
          </w:rPr>
          <w:id w:val="4997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Self</w:t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</w:r>
      <w:r w:rsidRPr="006337B4">
        <w:rPr>
          <w:rFonts w:ascii="Century Gothic" w:hAnsi="Century Gothic"/>
          <w:sz w:val="22"/>
        </w:rPr>
        <w:tab/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</w:t>
      </w:r>
      <w:r w:rsidRPr="006337B4"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32"/>
          </w:rPr>
          <w:id w:val="204324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6337B4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Consultant (other)</w:t>
      </w:r>
      <w:r w:rsidRPr="006337B4">
        <w:rPr>
          <w:rFonts w:ascii="Century Gothic" w:hAnsi="Century Gothic"/>
          <w:sz w:val="22"/>
        </w:rPr>
        <w:tab/>
        <w:t xml:space="preserve">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 </w:t>
      </w:r>
      <w:sdt>
        <w:sdtPr>
          <w:rPr>
            <w:rFonts w:ascii="Century Gothic" w:hAnsi="Century Gothic"/>
            <w:sz w:val="32"/>
          </w:rPr>
          <w:id w:val="15042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6337B4" w:rsidRPr="006337B4" w:rsidRDefault="006337B4" w:rsidP="006337B4">
      <w:pPr>
        <w:rPr>
          <w:rFonts w:ascii="Century Gothic" w:hAnsi="Century Gothic"/>
          <w:sz w:val="22"/>
        </w:rPr>
      </w:pPr>
    </w:p>
    <w:p w:rsidR="004F5659" w:rsidRPr="006337B4" w:rsidRDefault="006337B4" w:rsidP="006337B4">
      <w:pPr>
        <w:rPr>
          <w:rFonts w:ascii="Century Gothic" w:hAnsi="Century Gothic"/>
          <w:sz w:val="22"/>
        </w:rPr>
      </w:pPr>
      <w:r w:rsidRPr="006337B4">
        <w:rPr>
          <w:rFonts w:ascii="Century Gothic" w:hAnsi="Century Gothic"/>
          <w:sz w:val="22"/>
        </w:rPr>
        <w:t>Other</w:t>
      </w:r>
      <w:r w:rsidRPr="006337B4">
        <w:rPr>
          <w:rFonts w:ascii="Century Gothic" w:hAnsi="Century Gothic"/>
          <w:sz w:val="22"/>
          <w:u w:val="single"/>
        </w:rPr>
        <w:tab/>
      </w:r>
      <w:r w:rsidRPr="006337B4">
        <w:rPr>
          <w:rFonts w:ascii="Century Gothic" w:hAnsi="Century Gothic"/>
          <w:sz w:val="22"/>
          <w:u w:val="single"/>
        </w:rPr>
        <w:tab/>
      </w:r>
      <w:r w:rsidRPr="006337B4"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 xml:space="preserve">                            </w:t>
      </w:r>
      <w:r w:rsidRPr="006337B4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32"/>
          </w:rPr>
          <w:id w:val="-62662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7B4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:rsidR="004F5659" w:rsidRPr="006337B4" w:rsidRDefault="004F5659">
      <w:pPr>
        <w:rPr>
          <w:rFonts w:ascii="Century Gothic" w:hAnsi="Century Gothic"/>
          <w:sz w:val="18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Pr="006337B4" w:rsidRDefault="004F5659">
      <w:pPr>
        <w:rPr>
          <w:rFonts w:ascii="Century Gothic" w:hAnsi="Century Gothic"/>
        </w:rPr>
      </w:pPr>
    </w:p>
    <w:p w:rsidR="004F5659" w:rsidRDefault="004F5659">
      <w:pPr>
        <w:rPr>
          <w:rFonts w:ascii="Century Gothic" w:hAnsi="Century Gothic"/>
        </w:rPr>
      </w:pPr>
    </w:p>
    <w:p w:rsidR="002D75EC" w:rsidRPr="006337B4" w:rsidRDefault="002D75EC">
      <w:pPr>
        <w:rPr>
          <w:rFonts w:ascii="Century Gothic" w:hAnsi="Century Gothic"/>
        </w:rPr>
      </w:pPr>
    </w:p>
    <w:p w:rsidR="004839E8" w:rsidRPr="004839E8" w:rsidRDefault="006337B4">
      <w:pPr>
        <w:rPr>
          <w:rFonts w:ascii="Century Gothic" w:hAnsi="Century Gothic"/>
          <w:b/>
          <w:sz w:val="32"/>
        </w:rPr>
      </w:pPr>
      <w:r w:rsidRPr="004839E8">
        <w:rPr>
          <w:rFonts w:ascii="Century Gothic" w:hAnsi="Century Gothic"/>
          <w:b/>
          <w:sz w:val="24"/>
        </w:rPr>
        <w:lastRenderedPageBreak/>
        <w:t>Checklist</w:t>
      </w:r>
    </w:p>
    <w:tbl>
      <w:tblPr>
        <w:tblpPr w:leftFromText="180" w:rightFromText="180" w:vertAnchor="page" w:horzAnchor="margin" w:tblpX="-176" w:tblpY="108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06"/>
        <w:gridCol w:w="1134"/>
        <w:gridCol w:w="1134"/>
        <w:gridCol w:w="851"/>
        <w:gridCol w:w="99"/>
        <w:gridCol w:w="43"/>
        <w:gridCol w:w="193"/>
        <w:gridCol w:w="799"/>
        <w:gridCol w:w="425"/>
        <w:gridCol w:w="709"/>
        <w:gridCol w:w="126"/>
        <w:gridCol w:w="441"/>
        <w:gridCol w:w="425"/>
        <w:gridCol w:w="1069"/>
        <w:gridCol w:w="65"/>
        <w:gridCol w:w="25"/>
        <w:gridCol w:w="146"/>
        <w:gridCol w:w="997"/>
      </w:tblGrid>
      <w:tr w:rsidR="004839E8" w:rsidRPr="00B6180B" w:rsidTr="004839E8">
        <w:tc>
          <w:tcPr>
            <w:tcW w:w="5495" w:type="dxa"/>
            <w:gridSpan w:val="5"/>
            <w:vAlign w:val="bottom"/>
          </w:tcPr>
          <w:p w:rsidR="004839E8" w:rsidRPr="00B6180B" w:rsidRDefault="002D75EC" w:rsidP="004839E8">
            <w:pPr>
              <w:pStyle w:val="Heading4"/>
              <w:spacing w:before="0" w:after="0"/>
              <w:rPr>
                <w:rFonts w:ascii="Century Gothic" w:hAnsi="Century Gothic"/>
                <w:sz w:val="20"/>
              </w:rPr>
            </w:pPr>
            <w:r w:rsidRPr="002D75EC">
              <w:rPr>
                <w:rFonts w:ascii="Century Gothic" w:hAnsi="Century Gothic"/>
                <w:sz w:val="20"/>
              </w:rPr>
              <w:t>Problems and clinical narrative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Unsatisfactory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Satisfactory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Above expectations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  <w:vAlign w:val="center"/>
          </w:tcPr>
          <w:p w:rsidR="004839E8" w:rsidRPr="00B6180B" w:rsidRDefault="004839E8" w:rsidP="004839E8">
            <w:pPr>
              <w:pStyle w:val="Heading4"/>
              <w:jc w:val="center"/>
              <w:rPr>
                <w:rFonts w:ascii="Century Gothic" w:hAnsi="Century Gothic"/>
                <w:sz w:val="20"/>
              </w:rPr>
            </w:pPr>
            <w:r w:rsidRPr="00B6180B">
              <w:rPr>
                <w:rFonts w:ascii="Century Gothic" w:hAnsi="Century Gothic"/>
                <w:sz w:val="20"/>
              </w:rPr>
              <w:t>Don't know/not applicable</w:t>
            </w:r>
          </w:p>
        </w:tc>
      </w:tr>
      <w:tr w:rsidR="004839E8" w:rsidRPr="00B6180B" w:rsidTr="002D75EC">
        <w:trPr>
          <w:trHeight w:val="157"/>
        </w:trPr>
        <w:tc>
          <w:tcPr>
            <w:tcW w:w="5495" w:type="dxa"/>
            <w:gridSpan w:val="5"/>
          </w:tcPr>
          <w:p w:rsidR="004839E8" w:rsidRPr="002D75EC" w:rsidRDefault="002D75EC" w:rsidP="002D75EC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ind w:left="357" w:hanging="357"/>
              <w:contextualSpacing w:val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 xml:space="preserve">Is the </w:t>
            </w:r>
            <w:r w:rsidRPr="002D75EC">
              <w:rPr>
                <w:rFonts w:ascii="Century Gothic" w:hAnsi="Century Gothic"/>
                <w:i/>
              </w:rPr>
              <w:t>purpose</w:t>
            </w:r>
            <w:r w:rsidRPr="002D75EC">
              <w:rPr>
                <w:rFonts w:ascii="Century Gothic" w:hAnsi="Century Gothic"/>
              </w:rPr>
              <w:t xml:space="preserve"> of the correspondence clear?  Are the </w:t>
            </w:r>
            <w:r w:rsidRPr="002D75EC">
              <w:rPr>
                <w:rFonts w:ascii="Century Gothic" w:hAnsi="Century Gothic"/>
                <w:i/>
              </w:rPr>
              <w:t xml:space="preserve">questions being asked </w:t>
            </w:r>
            <w:r w:rsidRPr="002D75EC">
              <w:rPr>
                <w:rFonts w:ascii="Century Gothic" w:hAnsi="Century Gothic"/>
              </w:rPr>
              <w:t>(e.g. advice on treatment, request for investigation, view on prognosis) clearly stated?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9004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240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9763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39317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D75EC">
        <w:tc>
          <w:tcPr>
            <w:tcW w:w="5495" w:type="dxa"/>
            <w:gridSpan w:val="5"/>
          </w:tcPr>
          <w:p w:rsidR="004839E8" w:rsidRPr="00B6180B" w:rsidRDefault="002D75EC" w:rsidP="002D75EC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ind w:left="357" w:hanging="357"/>
              <w:contextualSpacing w:val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Is the relevant clinical background given (including exam findings, where appropriate)?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191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9449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9086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486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4839E8">
        <w:tc>
          <w:tcPr>
            <w:tcW w:w="5495" w:type="dxa"/>
            <w:gridSpan w:val="5"/>
          </w:tcPr>
          <w:p w:rsidR="004839E8" w:rsidRPr="00B6180B" w:rsidRDefault="002D75EC" w:rsidP="004839E8">
            <w:pPr>
              <w:pStyle w:val="Heading4"/>
              <w:spacing w:after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Work context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spacing w:after="0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spacing w:after="0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spacing w:after="0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spacing w:after="0"/>
              <w:rPr>
                <w:rFonts w:ascii="Century Gothic" w:hAnsi="Century Gothic"/>
                <w:color w:val="808080"/>
              </w:rPr>
            </w:pPr>
          </w:p>
        </w:tc>
      </w:tr>
      <w:tr w:rsidR="004839E8" w:rsidRPr="00B6180B" w:rsidTr="002D75EC">
        <w:tc>
          <w:tcPr>
            <w:tcW w:w="5495" w:type="dxa"/>
            <w:gridSpan w:val="5"/>
          </w:tcPr>
          <w:p w:rsidR="004839E8" w:rsidRPr="002D75EC" w:rsidRDefault="002D75EC" w:rsidP="002D75EC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ind w:left="357" w:hanging="357"/>
              <w:contextualSpacing w:val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Is the work context given, including the concerns of the managers and/or perceived work limitations?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566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8635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6398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959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D75EC">
        <w:tc>
          <w:tcPr>
            <w:tcW w:w="5495" w:type="dxa"/>
            <w:gridSpan w:val="5"/>
            <w:tcBorders>
              <w:bottom w:val="nil"/>
            </w:tcBorders>
          </w:tcPr>
          <w:p w:rsidR="004839E8" w:rsidRPr="002D75EC" w:rsidRDefault="002D75EC" w:rsidP="002D75EC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ind w:left="357" w:hanging="357"/>
              <w:contextualSpacing w:val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Where appropriate, does the letter identify any support measures that the company can offer?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4763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318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347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12391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D75EC">
        <w:trPr>
          <w:trHeight w:val="540"/>
        </w:trPr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2D75EC" w:rsidRDefault="002D75EC" w:rsidP="002D75EC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ind w:left="357" w:hanging="357"/>
              <w:contextualSpacing w:val="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Where appropriate, does the letter identify any special rules that the letter's recipient is unlikely to know and which are material to the case (e.g. rules for ill-health early retirement, DDA)?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7394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708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8450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1769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4839E8"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  <w:b/>
              </w:rPr>
              <w:t>Professional issues</w:t>
            </w: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</w:tr>
      <w:tr w:rsidR="004839E8" w:rsidRPr="00B6180B" w:rsidTr="002D75EC">
        <w:trPr>
          <w:trHeight w:val="465"/>
        </w:trPr>
        <w:tc>
          <w:tcPr>
            <w:tcW w:w="5495" w:type="dxa"/>
            <w:gridSpan w:val="5"/>
            <w:tcBorders>
              <w:top w:val="nil"/>
              <w:bottom w:val="nil"/>
            </w:tcBorders>
          </w:tcPr>
          <w:p w:rsidR="004839E8" w:rsidRPr="00B6180B" w:rsidRDefault="002D75EC" w:rsidP="002D75EC">
            <w:pPr>
              <w:numPr>
                <w:ilvl w:val="0"/>
                <w:numId w:val="21"/>
              </w:numPr>
              <w:spacing w:before="60" w:afterLines="60" w:after="144"/>
              <w:ind w:left="357" w:hanging="357"/>
              <w:jc w:val="left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Does the letter confirm that informed consent has been obtained, and does it refer to the Access to Medical Reports Act?</w:t>
            </w: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8044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6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9063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Lines="60" w:after="144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7683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839E8" w:rsidRPr="00B6180B" w:rsidTr="004839E8">
        <w:tc>
          <w:tcPr>
            <w:tcW w:w="5495" w:type="dxa"/>
            <w:gridSpan w:val="5"/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  <w:b/>
              </w:rPr>
              <w:t>Clarity</w:t>
            </w:r>
          </w:p>
        </w:tc>
        <w:tc>
          <w:tcPr>
            <w:tcW w:w="1559" w:type="dxa"/>
            <w:gridSpan w:val="5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rPr>
                <w:rFonts w:ascii="Century Gothic" w:hAnsi="Century Gothic"/>
              </w:rPr>
            </w:pPr>
          </w:p>
        </w:tc>
        <w:tc>
          <w:tcPr>
            <w:tcW w:w="1584" w:type="dxa"/>
            <w:gridSpan w:val="4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rPr>
                <w:rFonts w:ascii="Century Gothic" w:hAnsi="Century Gothic"/>
              </w:rPr>
            </w:pPr>
          </w:p>
        </w:tc>
        <w:tc>
          <w:tcPr>
            <w:tcW w:w="1143" w:type="dxa"/>
            <w:gridSpan w:val="2"/>
            <w:tcBorders>
              <w:top w:val="nil"/>
            </w:tcBorders>
            <w:tcMar>
              <w:left w:w="29" w:type="dxa"/>
              <w:right w:w="29" w:type="dxa"/>
            </w:tcMar>
          </w:tcPr>
          <w:p w:rsidR="004839E8" w:rsidRPr="00B6180B" w:rsidRDefault="004839E8" w:rsidP="004839E8">
            <w:pPr>
              <w:pStyle w:val="Heading4"/>
              <w:rPr>
                <w:rFonts w:ascii="Century Gothic" w:hAnsi="Century Gothic"/>
              </w:rPr>
            </w:pPr>
          </w:p>
        </w:tc>
      </w:tr>
      <w:tr w:rsidR="004839E8" w:rsidRPr="00B6180B" w:rsidTr="002D75EC">
        <w:tc>
          <w:tcPr>
            <w:tcW w:w="5495" w:type="dxa"/>
            <w:gridSpan w:val="5"/>
          </w:tcPr>
          <w:p w:rsidR="004839E8" w:rsidRPr="00B6180B" w:rsidRDefault="002D75EC" w:rsidP="002D75E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2D75EC">
              <w:rPr>
                <w:rFonts w:ascii="Century Gothic" w:hAnsi="Century Gothic"/>
              </w:rPr>
              <w:t>s unnecessary information kept to a minimum?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7373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6132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429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860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D75EC">
        <w:tc>
          <w:tcPr>
            <w:tcW w:w="5495" w:type="dxa"/>
            <w:gridSpan w:val="5"/>
          </w:tcPr>
          <w:p w:rsidR="004839E8" w:rsidRPr="00B6180B" w:rsidRDefault="002D75EC" w:rsidP="002D75E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Does the structure of the letter flow logically?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760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7380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0636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1839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2D75EC">
        <w:tc>
          <w:tcPr>
            <w:tcW w:w="5495" w:type="dxa"/>
            <w:gridSpan w:val="5"/>
          </w:tcPr>
          <w:p w:rsidR="004839E8" w:rsidRPr="00B6180B" w:rsidRDefault="002D75EC" w:rsidP="002D75EC">
            <w:pPr>
              <w:numPr>
                <w:ilvl w:val="0"/>
                <w:numId w:val="21"/>
              </w:numPr>
              <w:spacing w:before="60" w:after="60"/>
              <w:jc w:val="left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Are all sentences clear and understandable to the intended readership?</w:t>
            </w:r>
          </w:p>
        </w:tc>
        <w:tc>
          <w:tcPr>
            <w:tcW w:w="1559" w:type="dxa"/>
            <w:gridSpan w:val="5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368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276" w:type="dxa"/>
            <w:gridSpan w:val="3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5650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584" w:type="dxa"/>
            <w:gridSpan w:val="4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187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39E8" w:rsidRPr="00B6180B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1143" w:type="dxa"/>
            <w:gridSpan w:val="2"/>
            <w:tcMar>
              <w:left w:w="29" w:type="dxa"/>
              <w:right w:w="29" w:type="dxa"/>
            </w:tcMar>
          </w:tcPr>
          <w:p w:rsidR="004839E8" w:rsidRPr="00B6180B" w:rsidRDefault="00F6426F" w:rsidP="002D75EC">
            <w:pPr>
              <w:spacing w:before="60" w:after="6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21098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8"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839E8" w:rsidRPr="00B6180B" w:rsidTr="004839E8">
        <w:trPr>
          <w:cantSplit/>
        </w:trPr>
        <w:tc>
          <w:tcPr>
            <w:tcW w:w="5594" w:type="dxa"/>
            <w:gridSpan w:val="6"/>
            <w:tcBorders>
              <w:top w:val="nil"/>
              <w:bottom w:val="nil"/>
              <w:right w:val="nil"/>
            </w:tcBorders>
          </w:tcPr>
          <w:p w:rsidR="004839E8" w:rsidRPr="00B6180B" w:rsidRDefault="004839E8" w:rsidP="004839E8">
            <w:pPr>
              <w:spacing w:before="120"/>
              <w:rPr>
                <w:rFonts w:ascii="Century Gothic" w:hAnsi="Century Gothic"/>
                <w:i/>
                <w:iCs/>
                <w:sz w:val="18"/>
              </w:rPr>
            </w:pPr>
            <w:r w:rsidRPr="00B6180B">
              <w:rPr>
                <w:rFonts w:ascii="Century Gothic" w:hAnsi="Century Gothic"/>
                <w:b/>
                <w:bCs/>
              </w:rPr>
              <w:t>Overall assessment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9E8" w:rsidRPr="00B6180B" w:rsidRDefault="004839E8" w:rsidP="004839E8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E8" w:rsidRPr="00B6180B" w:rsidRDefault="004839E8" w:rsidP="004839E8">
            <w:pPr>
              <w:spacing w:before="60"/>
              <w:rPr>
                <w:rFonts w:ascii="Century Gothic" w:hAnsi="Century Gothic"/>
              </w:rPr>
            </w:pPr>
          </w:p>
        </w:tc>
      </w:tr>
      <w:tr w:rsidR="004839E8" w:rsidRPr="00B6180B" w:rsidTr="004839E8">
        <w:trPr>
          <w:cantSplit/>
        </w:trPr>
        <w:tc>
          <w:tcPr>
            <w:tcW w:w="11057" w:type="dxa"/>
            <w:gridSpan w:val="19"/>
            <w:tcBorders>
              <w:bottom w:val="single" w:sz="4" w:space="0" w:color="auto"/>
            </w:tcBorders>
          </w:tcPr>
          <w:p w:rsidR="004839E8" w:rsidRPr="00B6180B" w:rsidRDefault="002D75EC" w:rsidP="00B6180B">
            <w:pPr>
              <w:spacing w:before="60"/>
              <w:rPr>
                <w:rFonts w:ascii="Century Gothic" w:hAnsi="Century Gothic"/>
              </w:rPr>
            </w:pPr>
            <w:r w:rsidRPr="002D75EC">
              <w:rPr>
                <w:rFonts w:ascii="Century Gothic" w:hAnsi="Century Gothic"/>
              </w:rPr>
              <w:t>This letter clearly conveys the information I would like to have if I were the primary addressee (circle one number).</w:t>
            </w:r>
          </w:p>
        </w:tc>
      </w:tr>
      <w:tr w:rsidR="00B6180B" w:rsidRPr="00B6180B" w:rsidTr="00B6180B">
        <w:trPr>
          <w:cantSplit/>
          <w:trHeight w:val="5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2D75EC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1</w:t>
            </w:r>
          </w:p>
          <w:sdt>
            <w:sdtPr>
              <w:rPr>
                <w:rFonts w:ascii="Century Gothic" w:hAnsi="Century Gothic"/>
              </w:rPr>
              <w:id w:val="178863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2D75EC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2</w:t>
            </w:r>
          </w:p>
          <w:sdt>
            <w:sdtPr>
              <w:rPr>
                <w:rFonts w:ascii="Century Gothic" w:hAnsi="Century Gothic"/>
              </w:rPr>
              <w:id w:val="2004702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3</w:t>
            </w:r>
          </w:p>
          <w:sdt>
            <w:sdtPr>
              <w:rPr>
                <w:rFonts w:ascii="Century Gothic" w:hAnsi="Century Gothic"/>
              </w:rPr>
              <w:id w:val="175516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4</w:t>
            </w:r>
          </w:p>
          <w:sdt>
            <w:sdtPr>
              <w:rPr>
                <w:rFonts w:ascii="Century Gothic" w:hAnsi="Century Gothic"/>
              </w:rPr>
              <w:id w:val="-71380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5</w:t>
            </w:r>
          </w:p>
          <w:sdt>
            <w:sdtPr>
              <w:rPr>
                <w:rFonts w:ascii="Century Gothic" w:hAnsi="Century Gothic"/>
              </w:rPr>
              <w:id w:val="8628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6</w:t>
            </w:r>
          </w:p>
          <w:sdt>
            <w:sdtPr>
              <w:rPr>
                <w:rFonts w:ascii="Century Gothic" w:hAnsi="Century Gothic"/>
              </w:rPr>
              <w:id w:val="-7705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7</w:t>
            </w:r>
          </w:p>
          <w:sdt>
            <w:sdtPr>
              <w:rPr>
                <w:rFonts w:ascii="Century Gothic" w:hAnsi="Century Gothic"/>
              </w:rPr>
              <w:id w:val="1017589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8</w:t>
            </w:r>
          </w:p>
          <w:sdt>
            <w:sdtPr>
              <w:rPr>
                <w:rFonts w:ascii="Century Gothic" w:hAnsi="Century Gothic"/>
              </w:rPr>
              <w:id w:val="87581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9</w:t>
            </w:r>
          </w:p>
          <w:sdt>
            <w:sdtPr>
              <w:rPr>
                <w:rFonts w:ascii="Century Gothic" w:hAnsi="Century Gothic"/>
              </w:rPr>
              <w:id w:val="-35658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E8" w:rsidRPr="00B6180B" w:rsidRDefault="004839E8" w:rsidP="00B6180B">
            <w:pPr>
              <w:pStyle w:val="Heading4"/>
              <w:spacing w:after="0"/>
              <w:jc w:val="center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10</w:t>
            </w:r>
          </w:p>
          <w:sdt>
            <w:sdtPr>
              <w:rPr>
                <w:rFonts w:ascii="Century Gothic" w:hAnsi="Century Gothic"/>
              </w:rPr>
              <w:id w:val="-1130087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180B" w:rsidRPr="00B6180B" w:rsidRDefault="00B6180B" w:rsidP="00B6180B">
                <w:pPr>
                  <w:jc w:val="center"/>
                  <w:rPr>
                    <w:rFonts w:ascii="Century Gothic" w:hAnsi="Century Gothic"/>
                  </w:rPr>
                </w:pPr>
                <w:r w:rsidRPr="00B6180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tbl>
      <w:tblPr>
        <w:tblpPr w:leftFromText="180" w:rightFromText="180" w:vertAnchor="page" w:horzAnchor="margin" w:tblpY="1085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162"/>
        <w:gridCol w:w="249"/>
        <w:gridCol w:w="824"/>
        <w:gridCol w:w="1546"/>
        <w:gridCol w:w="3273"/>
      </w:tblGrid>
      <w:tr w:rsidR="002D75EC" w:rsidRPr="00B6180B" w:rsidTr="00697DBA">
        <w:trPr>
          <w:cantSplit/>
          <w:trHeight w:hRule="exact" w:val="1152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C" w:rsidRPr="00B6180B" w:rsidRDefault="002D75EC" w:rsidP="00697DB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B6180B">
              <w:rPr>
                <w:rFonts w:ascii="Century Gothic" w:hAnsi="Century Gothic"/>
                <w:b/>
                <w:bCs/>
                <w:i/>
                <w:iCs/>
              </w:rPr>
              <w:t>Good points</w:t>
            </w:r>
          </w:p>
          <w:p w:rsidR="00697DBA" w:rsidRPr="00B6180B" w:rsidRDefault="00697DBA" w:rsidP="00697DBA">
            <w:pPr>
              <w:rPr>
                <w:rFonts w:ascii="Century Gothic" w:hAnsi="Century Gothic"/>
                <w:iCs/>
                <w:sz w:val="18"/>
              </w:rPr>
            </w:pPr>
          </w:p>
          <w:p w:rsidR="002D75EC" w:rsidRPr="00B6180B" w:rsidRDefault="002D75EC" w:rsidP="00697DBA">
            <w:pPr>
              <w:rPr>
                <w:rFonts w:ascii="Century Gothic" w:hAnsi="Century Gothic"/>
                <w:iCs/>
                <w:sz w:val="18"/>
              </w:rPr>
            </w:pPr>
          </w:p>
          <w:p w:rsidR="002D75EC" w:rsidRPr="00B6180B" w:rsidRDefault="002D75EC" w:rsidP="00697DBA">
            <w:pPr>
              <w:rPr>
                <w:rFonts w:ascii="Century Gothic" w:hAnsi="Century Gothic"/>
                <w:iCs/>
                <w:sz w:val="18"/>
              </w:rPr>
            </w:pPr>
          </w:p>
          <w:p w:rsidR="002D75EC" w:rsidRPr="00B6180B" w:rsidRDefault="002D75EC" w:rsidP="00697DBA">
            <w:pPr>
              <w:rPr>
                <w:rFonts w:ascii="Century Gothic" w:hAnsi="Century Gothic"/>
                <w:iCs/>
                <w:sz w:val="18"/>
              </w:rPr>
            </w:pPr>
          </w:p>
          <w:p w:rsidR="002D75EC" w:rsidRPr="00B6180B" w:rsidRDefault="002D75EC" w:rsidP="00697DBA">
            <w:pPr>
              <w:rPr>
                <w:rFonts w:ascii="Century Gothic" w:hAnsi="Century Gothic"/>
                <w:i/>
                <w:iCs/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  <w:color w:val="808080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C" w:rsidRDefault="002D75EC" w:rsidP="00697DBA">
            <w:pPr>
              <w:jc w:val="left"/>
              <w:rPr>
                <w:rFonts w:ascii="Century Gothic" w:hAnsi="Century Gothic"/>
                <w:b/>
                <w:bCs/>
                <w:i/>
                <w:iCs/>
              </w:rPr>
            </w:pPr>
            <w:r w:rsidRPr="00B6180B">
              <w:rPr>
                <w:rFonts w:ascii="Century Gothic" w:hAnsi="Century Gothic"/>
                <w:b/>
                <w:bCs/>
                <w:i/>
                <w:iCs/>
              </w:rPr>
              <w:t xml:space="preserve">Points that could be 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i</w:t>
            </w:r>
            <w:r w:rsidRPr="00B6180B">
              <w:rPr>
                <w:rFonts w:ascii="Century Gothic" w:hAnsi="Century Gothic"/>
                <w:b/>
                <w:bCs/>
                <w:i/>
                <w:iCs/>
              </w:rPr>
              <w:t>mproved</w:t>
            </w:r>
          </w:p>
          <w:p w:rsidR="002D75EC" w:rsidRPr="00B6180B" w:rsidRDefault="002D75EC" w:rsidP="00697DBA">
            <w:pPr>
              <w:rPr>
                <w:rFonts w:ascii="Century Gothic" w:hAnsi="Century Gothic"/>
                <w:bCs/>
                <w:iCs/>
              </w:rPr>
            </w:pPr>
          </w:p>
        </w:tc>
      </w:tr>
      <w:tr w:rsidR="002D75EC" w:rsidRPr="00B6180B" w:rsidTr="00697DBA">
        <w:trPr>
          <w:cantSplit/>
        </w:trPr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EC" w:rsidRDefault="00F6426F" w:rsidP="00697DBA">
            <w:pPr>
              <w:spacing w:before="60"/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>(Expand boxes to add more text if necessary)</w:t>
            </w:r>
          </w:p>
          <w:p w:rsidR="00F6426F" w:rsidRDefault="00F6426F" w:rsidP="00697DBA">
            <w:pPr>
              <w:spacing w:before="60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Trainee's signature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>Assessor's signature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</w:tr>
      <w:tr w:rsidR="002D75EC" w:rsidRPr="00B6180B" w:rsidTr="00697DBA">
        <w:trPr>
          <w:trHeight w:hRule="exact" w:val="324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EC" w:rsidRDefault="002D75EC" w:rsidP="00697DBA">
            <w:pPr>
              <w:spacing w:before="60"/>
              <w:rPr>
                <w:rFonts w:ascii="Century Gothic" w:hAnsi="Century Gothic"/>
              </w:rPr>
            </w:pPr>
          </w:p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</w:tr>
      <w:tr w:rsidR="002D75EC" w:rsidRPr="00B6180B" w:rsidTr="00697DBA">
        <w:trPr>
          <w:cantSplit/>
        </w:trPr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EC" w:rsidRDefault="002D75EC" w:rsidP="00697DBA">
            <w:pPr>
              <w:spacing w:before="60"/>
              <w:rPr>
                <w:rFonts w:ascii="Century Gothic" w:hAnsi="Century Gothic"/>
              </w:rPr>
            </w:pPr>
          </w:p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  <w:r w:rsidRPr="00B6180B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5EC" w:rsidRPr="00B6180B" w:rsidRDefault="002D75EC" w:rsidP="00697DBA">
            <w:pPr>
              <w:spacing w:before="60"/>
              <w:rPr>
                <w:rFonts w:ascii="Century Gothic" w:hAnsi="Century Gothic"/>
              </w:rPr>
            </w:pPr>
          </w:p>
        </w:tc>
      </w:tr>
    </w:tbl>
    <w:p w:rsidR="004839E8" w:rsidRPr="00B6180B" w:rsidRDefault="00B6180B" w:rsidP="00B6180B">
      <w:pPr>
        <w:ind w:left="-142" w:right="-304"/>
        <w:rPr>
          <w:rFonts w:ascii="Century Gothic" w:hAnsi="Century Gothic"/>
          <w:b/>
          <w:bCs/>
          <w:i/>
          <w:iCs/>
        </w:rPr>
      </w:pPr>
      <w:r w:rsidRPr="00B6180B">
        <w:rPr>
          <w:rFonts w:ascii="Century Gothic" w:hAnsi="Century Gothic"/>
          <w:b/>
          <w:bCs/>
          <w:i/>
          <w:iCs/>
        </w:rPr>
        <w:t>Not at all</w:t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Cs/>
          <w:i/>
          <w:iCs/>
        </w:rPr>
        <w:tab/>
      </w:r>
      <w:r w:rsidRPr="00B6180B">
        <w:rPr>
          <w:rFonts w:ascii="Century Gothic" w:hAnsi="Century Gothic"/>
          <w:b/>
          <w:bCs/>
          <w:i/>
          <w:iCs/>
        </w:rPr>
        <w:t xml:space="preserve">       Completely</w:t>
      </w:r>
    </w:p>
    <w:p w:rsidR="00B6180B" w:rsidRDefault="00B6180B" w:rsidP="00B6180B">
      <w:pPr>
        <w:rPr>
          <w:bCs/>
          <w:i/>
          <w:iCs/>
        </w:rPr>
      </w:pPr>
    </w:p>
    <w:sectPr w:rsidR="00B6180B" w:rsidSect="004839E8">
      <w:footerReference w:type="default" r:id="rId8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EC" w:rsidRDefault="002D75EC">
      <w:r>
        <w:separator/>
      </w:r>
    </w:p>
  </w:endnote>
  <w:endnote w:type="continuationSeparator" w:id="0">
    <w:p w:rsidR="002D75EC" w:rsidRDefault="002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EC" w:rsidRDefault="002D75EC">
    <w:pPr>
      <w:jc w:val="right"/>
    </w:pPr>
    <w:r>
      <w:t>(Adapted with permission from the Royal College of Physicians, London)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EC" w:rsidRDefault="002D75EC">
      <w:r>
        <w:separator/>
      </w:r>
    </w:p>
  </w:footnote>
  <w:footnote w:type="continuationSeparator" w:id="0">
    <w:p w:rsidR="002D75EC" w:rsidRDefault="002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63A"/>
    <w:lvl w:ilvl="0">
      <w:numFmt w:val="decimal"/>
      <w:pStyle w:val="ListforGMP"/>
      <w:lvlText w:val="*"/>
      <w:lvlJc w:val="left"/>
    </w:lvl>
  </w:abstractNum>
  <w:abstractNum w:abstractNumId="1">
    <w:nsid w:val="34764FC7"/>
    <w:multiLevelType w:val="singleLevel"/>
    <w:tmpl w:val="3774D33A"/>
    <w:lvl w:ilvl="0">
      <w:start w:val="1"/>
      <w:numFmt w:val="decimal"/>
      <w:lvlRestart w:val="0"/>
      <w:pStyle w:val="List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</w:abstractNum>
  <w:abstractNum w:abstractNumId="2">
    <w:nsid w:val="510B49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090B20"/>
    <w:multiLevelType w:val="singleLevel"/>
    <w:tmpl w:val="EAE26FE2"/>
    <w:lvl w:ilvl="0">
      <w:start w:val="1"/>
      <w:numFmt w:val="decimal"/>
      <w:pStyle w:val="numberan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AF0B90"/>
    <w:multiLevelType w:val="singleLevel"/>
    <w:tmpl w:val="ED7A120E"/>
    <w:lvl w:ilvl="0">
      <w:start w:val="1"/>
      <w:numFmt w:val="decimal"/>
      <w:pStyle w:val="listwithspacingbody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CB00FB"/>
    <w:multiLevelType w:val="singleLevel"/>
    <w:tmpl w:val="3E664EE0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>
    <w:nsid w:val="629A7CEB"/>
    <w:multiLevelType w:val="singleLevel"/>
    <w:tmpl w:val="8036F5FC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2F6800"/>
    <w:multiLevelType w:val="hybridMultilevel"/>
    <w:tmpl w:val="2224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F3"/>
    <w:rsid w:val="001C4FF6"/>
    <w:rsid w:val="002D75EC"/>
    <w:rsid w:val="004839E8"/>
    <w:rsid w:val="004F5659"/>
    <w:rsid w:val="006337B4"/>
    <w:rsid w:val="006466A2"/>
    <w:rsid w:val="00697DBA"/>
    <w:rsid w:val="009034F3"/>
    <w:rsid w:val="00B6180B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semiHidden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semiHidden/>
    <w:pPr>
      <w:numPr>
        <w:numId w:val="4"/>
      </w:numPr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semiHidden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5659"/>
    <w:pPr>
      <w:ind w:left="720"/>
      <w:contextualSpacing/>
    </w:pPr>
  </w:style>
  <w:style w:type="table" w:styleId="TableGrid">
    <w:name w:val="Table Grid"/>
    <w:basedOn w:val="TableNormal"/>
    <w:uiPriority w:val="59"/>
    <w:rsid w:val="004F5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semiHidden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semiHidden/>
    <w:pPr>
      <w:numPr>
        <w:numId w:val="4"/>
      </w:numPr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semiHidden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5659"/>
    <w:pPr>
      <w:ind w:left="720"/>
      <w:contextualSpacing/>
    </w:pPr>
  </w:style>
  <w:style w:type="table" w:styleId="TableGrid">
    <w:name w:val="Table Grid"/>
    <w:basedOn w:val="TableNormal"/>
    <w:uiPriority w:val="59"/>
    <w:rsid w:val="004F5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62D4BA91</Template>
  <TotalTime>56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MINI-CLINICAL EVALUATION EXERCISE (MINI-CEX)</vt:lpstr>
    </vt:vector>
  </TitlesOfParts>
  <Company>MRC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MINI-CLINICAL EVALUATION EXERCISE (MINI-CEX)</dc:title>
  <dc:creator>Denise Gould</dc:creator>
  <cp:lastModifiedBy>Alexandra Edwards</cp:lastModifiedBy>
  <cp:revision>6</cp:revision>
  <cp:lastPrinted>2007-06-15T10:25:00Z</cp:lastPrinted>
  <dcterms:created xsi:type="dcterms:W3CDTF">2016-07-16T18:31:00Z</dcterms:created>
  <dcterms:modified xsi:type="dcterms:W3CDTF">2016-07-27T12:42:00Z</dcterms:modified>
</cp:coreProperties>
</file>